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B91" w:rsidRPr="00025ABF" w:rsidRDefault="002C68C8" w:rsidP="002C68C8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 w:rsidR="008C7B91">
        <w:rPr>
          <w:rFonts w:ascii="Times New Roman" w:hAnsi="Times New Roman"/>
          <w:b/>
          <w:sz w:val="28"/>
          <w:szCs w:val="28"/>
        </w:rPr>
        <w:t xml:space="preserve">УСЛОВИЯ РЕАЛИЗАЦИИ </w:t>
      </w:r>
      <w:r w:rsidR="008C7B91" w:rsidRPr="007C0A79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:rsidR="008C7B91" w:rsidRDefault="008C7B91" w:rsidP="008C7B91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4.1. </w:t>
      </w:r>
      <w:r>
        <w:rPr>
          <w:rFonts w:ascii="Times New Roman" w:hAnsi="Times New Roman"/>
          <w:b/>
          <w:bCs/>
          <w:sz w:val="28"/>
          <w:szCs w:val="28"/>
        </w:rPr>
        <w:t>Требования к материально-техническому обеспечению</w:t>
      </w:r>
    </w:p>
    <w:p w:rsidR="008C7B91" w:rsidRPr="00D8026D" w:rsidRDefault="008C7B91" w:rsidP="008C7B9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C0A79">
        <w:rPr>
          <w:rFonts w:ascii="Times New Roman" w:hAnsi="Times New Roman"/>
          <w:sz w:val="28"/>
          <w:szCs w:val="28"/>
        </w:rPr>
        <w:t>Реализация профессионального мод</w:t>
      </w:r>
      <w:r>
        <w:rPr>
          <w:rFonts w:ascii="Times New Roman" w:hAnsi="Times New Roman"/>
          <w:sz w:val="28"/>
          <w:szCs w:val="28"/>
        </w:rPr>
        <w:t xml:space="preserve">уля предполагает наличие учебного кабинета технологии оказания медицинских услуг </w:t>
      </w:r>
      <w:r w:rsidRPr="00D8026D">
        <w:rPr>
          <w:rFonts w:ascii="Times New Roman" w:hAnsi="Times New Roman"/>
          <w:sz w:val="28"/>
          <w:szCs w:val="28"/>
        </w:rPr>
        <w:t xml:space="preserve">и учебного кабинета охраны труда младшей медицинской сестры по уходу за больными. </w:t>
      </w:r>
    </w:p>
    <w:p w:rsidR="008C7B91" w:rsidRDefault="008C7B91" w:rsidP="008C7B91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Оборудование учебных кабинетов и рабочих мест кабинетов:</w:t>
      </w:r>
    </w:p>
    <w:p w:rsidR="008C7B91" w:rsidRPr="00356D09" w:rsidRDefault="008C7B91" w:rsidP="008C7B91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356D09">
        <w:rPr>
          <w:rFonts w:ascii="Times New Roman" w:hAnsi="Times New Roman"/>
          <w:bCs/>
          <w:sz w:val="28"/>
          <w:szCs w:val="28"/>
        </w:rPr>
        <w:t>Мебель:</w:t>
      </w:r>
    </w:p>
    <w:p w:rsidR="008C7B91" w:rsidRPr="008A4877" w:rsidRDefault="00315F6A" w:rsidP="00315F6A">
      <w:pPr>
        <w:tabs>
          <w:tab w:val="left" w:pos="142"/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Courier New" w:eastAsia="Times New Roman" w:hAnsi="Courier New" w:cs="Courier New"/>
          <w:bCs/>
          <w:sz w:val="28"/>
          <w:szCs w:val="28"/>
        </w:rPr>
        <w:t>­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="008C7B91" w:rsidRPr="008A4877">
        <w:rPr>
          <w:rFonts w:ascii="Times New Roman" w:eastAsia="Times New Roman" w:hAnsi="Times New Roman" w:cs="Times New Roman"/>
          <w:bCs/>
          <w:sz w:val="28"/>
          <w:szCs w:val="28"/>
        </w:rPr>
        <w:t>стол и стул для преподавателя;</w:t>
      </w:r>
    </w:p>
    <w:p w:rsidR="008C7B91" w:rsidRPr="008A4877" w:rsidRDefault="008C7B91" w:rsidP="008C7B91">
      <w:pPr>
        <w:pStyle w:val="a3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8A4877">
        <w:rPr>
          <w:rFonts w:ascii="Times New Roman" w:hAnsi="Times New Roman"/>
          <w:sz w:val="28"/>
          <w:szCs w:val="28"/>
        </w:rPr>
        <w:t>учебные столы и стулья</w:t>
      </w:r>
      <w:r w:rsidRPr="008A4877">
        <w:rPr>
          <w:bCs/>
          <w:sz w:val="28"/>
          <w:szCs w:val="28"/>
        </w:rPr>
        <w:t xml:space="preserve"> </w:t>
      </w:r>
      <w:r w:rsidR="00CE4F95">
        <w:rPr>
          <w:rFonts w:ascii="Times New Roman" w:hAnsi="Times New Roman"/>
          <w:bCs/>
          <w:sz w:val="28"/>
          <w:szCs w:val="28"/>
        </w:rPr>
        <w:t>по количеству обучающихся</w:t>
      </w:r>
      <w:r w:rsidRPr="008A4877">
        <w:rPr>
          <w:rFonts w:ascii="Times New Roman" w:hAnsi="Times New Roman"/>
          <w:sz w:val="28"/>
          <w:szCs w:val="28"/>
        </w:rPr>
        <w:t>;</w:t>
      </w:r>
    </w:p>
    <w:p w:rsidR="008C7B91" w:rsidRPr="008A4877" w:rsidRDefault="008C7B91" w:rsidP="008C7B91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A4877">
        <w:rPr>
          <w:rFonts w:ascii="Times New Roman" w:hAnsi="Times New Roman"/>
          <w:sz w:val="28"/>
          <w:szCs w:val="28"/>
        </w:rPr>
        <w:t>кровать функциональная;</w:t>
      </w:r>
    </w:p>
    <w:p w:rsidR="008C7B91" w:rsidRPr="00F02009" w:rsidRDefault="008C7B91" w:rsidP="008C7B91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356D09">
        <w:rPr>
          <w:rFonts w:ascii="Times New Roman" w:hAnsi="Times New Roman"/>
          <w:sz w:val="28"/>
          <w:szCs w:val="28"/>
        </w:rPr>
        <w:t>столик прикроватный;</w:t>
      </w:r>
    </w:p>
    <w:p w:rsidR="008C7B91" w:rsidRPr="00D30890" w:rsidRDefault="008C7B91" w:rsidP="008C7B91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D30890">
        <w:rPr>
          <w:rFonts w:ascii="Times New Roman" w:hAnsi="Times New Roman"/>
          <w:sz w:val="28"/>
          <w:szCs w:val="28"/>
        </w:rPr>
        <w:t>кресло – каталка;</w:t>
      </w:r>
    </w:p>
    <w:p w:rsidR="008C7B91" w:rsidRPr="00356D09" w:rsidRDefault="008C7B91" w:rsidP="008C7B91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356D09">
        <w:rPr>
          <w:rFonts w:ascii="Times New Roman" w:hAnsi="Times New Roman"/>
          <w:sz w:val="28"/>
          <w:szCs w:val="28"/>
        </w:rPr>
        <w:t>ширма;</w:t>
      </w:r>
    </w:p>
    <w:p w:rsidR="008C7B91" w:rsidRPr="00356D09" w:rsidRDefault="008C7B91" w:rsidP="008C7B91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кушетка</w:t>
      </w:r>
      <w:r w:rsidRPr="00356D09">
        <w:rPr>
          <w:rFonts w:ascii="Times New Roman" w:hAnsi="Times New Roman"/>
          <w:sz w:val="28"/>
          <w:szCs w:val="28"/>
        </w:rPr>
        <w:t>;</w:t>
      </w:r>
    </w:p>
    <w:p w:rsidR="008C7B91" w:rsidRPr="00F02009" w:rsidRDefault="008C7B91" w:rsidP="008C7B91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D30890">
        <w:rPr>
          <w:rFonts w:ascii="Times New Roman" w:hAnsi="Times New Roman"/>
          <w:sz w:val="28"/>
          <w:szCs w:val="28"/>
        </w:rPr>
        <w:t>мебель сестринского поста,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6D09">
        <w:rPr>
          <w:rFonts w:ascii="Times New Roman" w:hAnsi="Times New Roman"/>
          <w:sz w:val="28"/>
          <w:szCs w:val="28"/>
        </w:rPr>
        <w:t>шкафы медицинские;</w:t>
      </w:r>
    </w:p>
    <w:p w:rsidR="008C7B91" w:rsidRPr="00356D09" w:rsidRDefault="008C7B91" w:rsidP="008C7B91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356D09">
        <w:rPr>
          <w:rFonts w:ascii="Times New Roman" w:hAnsi="Times New Roman"/>
          <w:sz w:val="28"/>
          <w:szCs w:val="28"/>
        </w:rPr>
        <w:t>сейф;</w:t>
      </w:r>
    </w:p>
    <w:p w:rsidR="008C7B91" w:rsidRPr="006D571C" w:rsidRDefault="008C7B91" w:rsidP="008C7B91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D30890">
        <w:rPr>
          <w:rFonts w:ascii="Times New Roman" w:hAnsi="Times New Roman"/>
          <w:sz w:val="28"/>
          <w:szCs w:val="28"/>
        </w:rPr>
        <w:t>передвижные манипуляционные столики</w:t>
      </w:r>
      <w:r w:rsidRPr="00D30890">
        <w:rPr>
          <w:rFonts w:ascii="Times New Roman" w:hAnsi="Times New Roman"/>
          <w:color w:val="FF0000"/>
          <w:sz w:val="28"/>
          <w:szCs w:val="28"/>
        </w:rPr>
        <w:t>;</w:t>
      </w:r>
    </w:p>
    <w:p w:rsidR="008C7B91" w:rsidRPr="00FB0C6D" w:rsidRDefault="008C7B91" w:rsidP="008C7B91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356D09">
        <w:rPr>
          <w:rFonts w:ascii="Times New Roman" w:hAnsi="Times New Roman"/>
          <w:sz w:val="28"/>
          <w:szCs w:val="28"/>
        </w:rPr>
        <w:t>столик Сереб</w:t>
      </w:r>
      <w:r>
        <w:rPr>
          <w:rFonts w:ascii="Times New Roman" w:hAnsi="Times New Roman"/>
          <w:sz w:val="28"/>
          <w:szCs w:val="28"/>
        </w:rPr>
        <w:t>рякова;</w:t>
      </w:r>
    </w:p>
    <w:p w:rsidR="008C7B91" w:rsidRDefault="008C7B91" w:rsidP="008C7B91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356D09">
        <w:rPr>
          <w:rFonts w:ascii="Times New Roman" w:hAnsi="Times New Roman"/>
          <w:sz w:val="28"/>
          <w:szCs w:val="28"/>
        </w:rPr>
        <w:t>столики для дезинфекции</w:t>
      </w:r>
      <w:r>
        <w:rPr>
          <w:rFonts w:ascii="Times New Roman" w:hAnsi="Times New Roman"/>
          <w:sz w:val="28"/>
          <w:szCs w:val="28"/>
        </w:rPr>
        <w:t>;</w:t>
      </w:r>
    </w:p>
    <w:p w:rsidR="008C7B91" w:rsidRPr="00FB0C6D" w:rsidRDefault="008C7B91" w:rsidP="008C7B91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холодильник.</w:t>
      </w:r>
    </w:p>
    <w:p w:rsidR="008C7B91" w:rsidRDefault="008C7B91" w:rsidP="008C7B91">
      <w:pPr>
        <w:pStyle w:val="a3"/>
        <w:ind w:left="720"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Фантомы - </w:t>
      </w:r>
      <w:r w:rsidRPr="00356D09">
        <w:rPr>
          <w:rFonts w:ascii="Times New Roman" w:hAnsi="Times New Roman"/>
          <w:sz w:val="28"/>
          <w:szCs w:val="28"/>
        </w:rPr>
        <w:t>тренажёры:</w:t>
      </w:r>
    </w:p>
    <w:p w:rsidR="008C7B91" w:rsidRDefault="008C7B91" w:rsidP="008C7B91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фантомы руки для отработки внутривенных инъекций с накладками для отработки навыков подкожных инъекций;</w:t>
      </w:r>
    </w:p>
    <w:p w:rsidR="008C7B91" w:rsidRPr="00796507" w:rsidRDefault="008C7B91" w:rsidP="008C7B91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фантомы ягодиц для отработки навыков внутримышечных инъекций;</w:t>
      </w:r>
    </w:p>
    <w:p w:rsidR="008C7B91" w:rsidRDefault="008C7B91" w:rsidP="008C7B91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фантомы женской и мужской промежности для отработки навыков катетеризации;</w:t>
      </w:r>
    </w:p>
    <w:p w:rsidR="008C7B91" w:rsidRDefault="008C7B91" w:rsidP="008C7B91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фантомы таза для отработки навыков постановки клизм, газоотводной трубки, внутримышечных инъекций;</w:t>
      </w:r>
    </w:p>
    <w:p w:rsidR="008C7B91" w:rsidRDefault="008C7B91" w:rsidP="008C7B91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фантомы головы;</w:t>
      </w:r>
    </w:p>
    <w:p w:rsidR="008C7B91" w:rsidRDefault="008C7B91" w:rsidP="008C7B91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фантомы головы с пищеводом и желудком;</w:t>
      </w:r>
    </w:p>
    <w:p w:rsidR="008C7B91" w:rsidRPr="001D2E68" w:rsidRDefault="008C7B91" w:rsidP="008C7B91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манекен для практики основных процедур по уходу за пациентом.</w:t>
      </w:r>
    </w:p>
    <w:p w:rsidR="008C7B91" w:rsidRPr="00356D09" w:rsidRDefault="008C7B91" w:rsidP="008C7B9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Медико-техническое оборудование</w:t>
      </w:r>
      <w:r w:rsidRPr="00356D09">
        <w:rPr>
          <w:rFonts w:ascii="Times New Roman" w:hAnsi="Times New Roman"/>
          <w:sz w:val="28"/>
          <w:szCs w:val="28"/>
        </w:rPr>
        <w:t>:</w:t>
      </w:r>
    </w:p>
    <w:p w:rsidR="008C7B91" w:rsidRDefault="008C7B91" w:rsidP="008C7B91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356D09">
        <w:rPr>
          <w:rFonts w:ascii="Times New Roman" w:hAnsi="Times New Roman"/>
          <w:sz w:val="28"/>
          <w:szCs w:val="28"/>
        </w:rPr>
        <w:t>раковина с локтевым смесителем</w:t>
      </w:r>
      <w:r>
        <w:rPr>
          <w:rFonts w:ascii="Times New Roman" w:hAnsi="Times New Roman"/>
          <w:sz w:val="28"/>
          <w:szCs w:val="28"/>
        </w:rPr>
        <w:t>;</w:t>
      </w:r>
    </w:p>
    <w:p w:rsidR="008C7B91" w:rsidRPr="00356D09" w:rsidRDefault="008C7B91" w:rsidP="008C7B91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диспенсер</w:t>
      </w:r>
      <w:r w:rsidRPr="00356D09">
        <w:rPr>
          <w:rFonts w:ascii="Times New Roman" w:hAnsi="Times New Roman"/>
          <w:sz w:val="28"/>
          <w:szCs w:val="28"/>
        </w:rPr>
        <w:t xml:space="preserve"> для полотенец</w:t>
      </w:r>
      <w:r>
        <w:rPr>
          <w:rFonts w:ascii="Times New Roman" w:hAnsi="Times New Roman"/>
          <w:sz w:val="28"/>
          <w:szCs w:val="28"/>
        </w:rPr>
        <w:t>;</w:t>
      </w:r>
    </w:p>
    <w:p w:rsidR="008C7B91" w:rsidRPr="00A65E2E" w:rsidRDefault="008C7B91" w:rsidP="008C7B91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356D09">
        <w:rPr>
          <w:rFonts w:ascii="Times New Roman" w:hAnsi="Times New Roman"/>
          <w:sz w:val="28"/>
          <w:szCs w:val="28"/>
        </w:rPr>
        <w:t>дозаторы для жидкого мыла и антисептиков</w:t>
      </w:r>
      <w:r>
        <w:rPr>
          <w:rFonts w:ascii="Times New Roman" w:hAnsi="Times New Roman"/>
          <w:sz w:val="28"/>
          <w:szCs w:val="28"/>
        </w:rPr>
        <w:t>;</w:t>
      </w:r>
    </w:p>
    <w:p w:rsidR="008C7B91" w:rsidRPr="00356D09" w:rsidRDefault="008C7B91" w:rsidP="008C7B91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стойки-штативы для систем внутривенного капельного вливания;</w:t>
      </w:r>
    </w:p>
    <w:p w:rsidR="008C7B91" w:rsidRPr="008A0875" w:rsidRDefault="008C7B91" w:rsidP="008C7B91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356D09">
        <w:rPr>
          <w:rFonts w:ascii="Times New Roman" w:hAnsi="Times New Roman"/>
          <w:sz w:val="28"/>
          <w:szCs w:val="28"/>
        </w:rPr>
        <w:t>тонометры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A0875">
        <w:rPr>
          <w:rFonts w:ascii="Times New Roman" w:hAnsi="Times New Roman"/>
          <w:sz w:val="28"/>
          <w:szCs w:val="28"/>
        </w:rPr>
        <w:t>фонендоскопы;</w:t>
      </w:r>
    </w:p>
    <w:p w:rsidR="008C7B91" w:rsidRPr="00356D09" w:rsidRDefault="008C7B91" w:rsidP="008C7B91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356D09">
        <w:rPr>
          <w:rFonts w:ascii="Times New Roman" w:hAnsi="Times New Roman"/>
          <w:sz w:val="28"/>
          <w:szCs w:val="28"/>
        </w:rPr>
        <w:t>термометры</w:t>
      </w:r>
      <w:r>
        <w:rPr>
          <w:rFonts w:ascii="Times New Roman" w:hAnsi="Times New Roman"/>
          <w:sz w:val="28"/>
          <w:szCs w:val="28"/>
        </w:rPr>
        <w:t xml:space="preserve"> медицинские и водные;</w:t>
      </w:r>
      <w:r w:rsidRPr="00356D09">
        <w:rPr>
          <w:rFonts w:ascii="Times New Roman" w:hAnsi="Times New Roman"/>
          <w:sz w:val="28"/>
          <w:szCs w:val="28"/>
        </w:rPr>
        <w:t xml:space="preserve"> </w:t>
      </w:r>
    </w:p>
    <w:p w:rsidR="008C7B91" w:rsidRPr="008A0875" w:rsidRDefault="008C7B91" w:rsidP="008C7B91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356D09">
        <w:rPr>
          <w:rFonts w:ascii="Times New Roman" w:hAnsi="Times New Roman"/>
          <w:sz w:val="28"/>
          <w:szCs w:val="28"/>
        </w:rPr>
        <w:t>секундомеры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A0875">
        <w:rPr>
          <w:rFonts w:ascii="Times New Roman" w:hAnsi="Times New Roman"/>
          <w:sz w:val="28"/>
          <w:szCs w:val="28"/>
        </w:rPr>
        <w:t>песочные часы;</w:t>
      </w:r>
    </w:p>
    <w:p w:rsidR="008C7B91" w:rsidRPr="00D30890" w:rsidRDefault="008C7B91" w:rsidP="008C7B91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D30890">
        <w:rPr>
          <w:rFonts w:ascii="Times New Roman" w:hAnsi="Times New Roman"/>
          <w:sz w:val="28"/>
          <w:szCs w:val="28"/>
        </w:rPr>
        <w:t>сантиметровая лента;</w:t>
      </w:r>
    </w:p>
    <w:p w:rsidR="008C7B91" w:rsidRPr="008A4877" w:rsidRDefault="008C7B91" w:rsidP="008C7B91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356D09">
        <w:rPr>
          <w:rFonts w:ascii="Times New Roman" w:hAnsi="Times New Roman"/>
          <w:sz w:val="28"/>
          <w:szCs w:val="28"/>
        </w:rPr>
        <w:t>весы напольные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A0875">
        <w:rPr>
          <w:rFonts w:ascii="Times New Roman" w:hAnsi="Times New Roman"/>
          <w:sz w:val="28"/>
          <w:szCs w:val="28"/>
        </w:rPr>
        <w:t>ростомер вертикальный;</w:t>
      </w:r>
    </w:p>
    <w:p w:rsidR="008C7B91" w:rsidRDefault="008C7B91" w:rsidP="008C7B91">
      <w:pPr>
        <w:pStyle w:val="a3"/>
        <w:ind w:left="720"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Изделия медицинского назначения из стекла, пластмассы, металла:</w:t>
      </w:r>
      <w:r w:rsidRPr="00DA645F">
        <w:rPr>
          <w:rFonts w:ascii="Times New Roman" w:hAnsi="Times New Roman"/>
          <w:sz w:val="28"/>
          <w:szCs w:val="28"/>
        </w:rPr>
        <w:t xml:space="preserve"> </w:t>
      </w:r>
    </w:p>
    <w:p w:rsidR="008C7B91" w:rsidRDefault="008C7B91" w:rsidP="008C7B91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шприцы;</w:t>
      </w:r>
    </w:p>
    <w:p w:rsidR="008C7B91" w:rsidRDefault="008C7B91" w:rsidP="008C7B91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иглы инъекционные;</w:t>
      </w:r>
    </w:p>
    <w:p w:rsidR="008C7B91" w:rsidRDefault="008C7B91" w:rsidP="008C7B91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вакуумные системы для забора крови;</w:t>
      </w:r>
    </w:p>
    <w:p w:rsidR="008C7B91" w:rsidRDefault="008C7B91" w:rsidP="008C7B91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катетеры периферические внутривенные;</w:t>
      </w:r>
      <w:r w:rsidRPr="00DA645F">
        <w:rPr>
          <w:rFonts w:ascii="Times New Roman" w:hAnsi="Times New Roman"/>
          <w:sz w:val="28"/>
          <w:szCs w:val="28"/>
        </w:rPr>
        <w:t xml:space="preserve"> </w:t>
      </w:r>
    </w:p>
    <w:p w:rsidR="008C7B91" w:rsidRDefault="008C7B91" w:rsidP="008C7B91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ножницы медицинские;</w:t>
      </w:r>
    </w:p>
    <w:p w:rsidR="008C7B91" w:rsidRDefault="008C7B91" w:rsidP="008C7B91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пинцеты;</w:t>
      </w:r>
    </w:p>
    <w:p w:rsidR="008C7B91" w:rsidRDefault="008C7B91" w:rsidP="008C7B91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8A0875">
        <w:rPr>
          <w:rFonts w:ascii="Times New Roman" w:hAnsi="Times New Roman"/>
          <w:sz w:val="28"/>
          <w:szCs w:val="28"/>
        </w:rPr>
        <w:t>шпатели</w:t>
      </w:r>
      <w:r>
        <w:rPr>
          <w:rFonts w:ascii="Times New Roman" w:hAnsi="Times New Roman"/>
          <w:sz w:val="28"/>
          <w:szCs w:val="28"/>
        </w:rPr>
        <w:t>;</w:t>
      </w:r>
    </w:p>
    <w:p w:rsidR="008C7B91" w:rsidRDefault="008C7B91" w:rsidP="008C7B91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8A0875">
        <w:rPr>
          <w:rFonts w:ascii="Times New Roman" w:hAnsi="Times New Roman"/>
          <w:sz w:val="28"/>
          <w:szCs w:val="28"/>
        </w:rPr>
        <w:t>корнцанги;</w:t>
      </w:r>
    </w:p>
    <w:p w:rsidR="008C7B91" w:rsidRPr="008A0875" w:rsidRDefault="008C7B91" w:rsidP="008C7B91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зажимы;</w:t>
      </w:r>
    </w:p>
    <w:p w:rsidR="008C7B91" w:rsidRDefault="008C7B91" w:rsidP="008C7B91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лотки;</w:t>
      </w:r>
    </w:p>
    <w:p w:rsidR="008C7B91" w:rsidRDefault="008C7B91" w:rsidP="008C7B91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зонды, катетеры, газоотводные трубки;</w:t>
      </w:r>
    </w:p>
    <w:p w:rsidR="008C7B91" w:rsidRDefault="008C7B91" w:rsidP="008C7B91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8A0875">
        <w:rPr>
          <w:rFonts w:ascii="Times New Roman" w:hAnsi="Times New Roman"/>
          <w:sz w:val="28"/>
          <w:szCs w:val="28"/>
        </w:rPr>
        <w:t>кружки Эсмарха, грушевидные баллоны;</w:t>
      </w:r>
    </w:p>
    <w:p w:rsidR="008C7B91" w:rsidRPr="00D40F4D" w:rsidRDefault="008C7B91" w:rsidP="008C7B91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пробирки;</w:t>
      </w:r>
    </w:p>
    <w:p w:rsidR="008C7B91" w:rsidRDefault="008C7B91" w:rsidP="008C7B91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грелки, пузыри для льда;</w:t>
      </w:r>
    </w:p>
    <w:p w:rsidR="008C7B91" w:rsidRDefault="008C7B91" w:rsidP="008C7B91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DA645F">
        <w:rPr>
          <w:rFonts w:ascii="Times New Roman" w:hAnsi="Times New Roman"/>
          <w:sz w:val="28"/>
          <w:szCs w:val="28"/>
        </w:rPr>
        <w:t xml:space="preserve">пипетки, </w:t>
      </w:r>
      <w:r w:rsidR="00CE4F95">
        <w:rPr>
          <w:rFonts w:ascii="Times New Roman" w:hAnsi="Times New Roman"/>
          <w:sz w:val="28"/>
          <w:szCs w:val="28"/>
        </w:rPr>
        <w:t>стеклянные глазные лопатки;</w:t>
      </w:r>
    </w:p>
    <w:p w:rsidR="008C7B91" w:rsidRPr="008A0875" w:rsidRDefault="008C7B91" w:rsidP="008C7B91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маркированные контейнеры для дезинфицирующих растворов.</w:t>
      </w:r>
    </w:p>
    <w:p w:rsidR="008C7B91" w:rsidRPr="00DA645F" w:rsidRDefault="008C7B91" w:rsidP="008C7B91">
      <w:pPr>
        <w:pStyle w:val="a3"/>
        <w:ind w:left="720"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Предметы ухода:</w:t>
      </w:r>
    </w:p>
    <w:p w:rsidR="008C7B91" w:rsidRPr="00356D09" w:rsidRDefault="008C7B91" w:rsidP="008C7B91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356D09">
        <w:rPr>
          <w:rFonts w:ascii="Times New Roman" w:hAnsi="Times New Roman"/>
          <w:sz w:val="28"/>
          <w:szCs w:val="28"/>
        </w:rPr>
        <w:t>перевязочный материал</w:t>
      </w:r>
      <w:r>
        <w:rPr>
          <w:rFonts w:ascii="Times New Roman" w:hAnsi="Times New Roman"/>
          <w:sz w:val="28"/>
          <w:szCs w:val="28"/>
        </w:rPr>
        <w:t xml:space="preserve"> (вата, бинты, салфетки, лейкопластырь);</w:t>
      </w:r>
    </w:p>
    <w:p w:rsidR="008C7B91" w:rsidRDefault="008C7B91" w:rsidP="008C7B91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356D09">
        <w:rPr>
          <w:rFonts w:ascii="Times New Roman" w:hAnsi="Times New Roman"/>
          <w:sz w:val="28"/>
          <w:szCs w:val="28"/>
        </w:rPr>
        <w:t>комплект постельного и нательного белья для тяжелобольного пациента</w:t>
      </w:r>
      <w:r>
        <w:rPr>
          <w:rFonts w:ascii="Times New Roman" w:hAnsi="Times New Roman"/>
          <w:sz w:val="28"/>
          <w:szCs w:val="28"/>
        </w:rPr>
        <w:t>;</w:t>
      </w:r>
    </w:p>
    <w:p w:rsidR="008C7B91" w:rsidRDefault="008C7B91" w:rsidP="008C7B91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пеленки, подгузники, клеенки, полотенца;</w:t>
      </w:r>
    </w:p>
    <w:p w:rsidR="008C7B91" w:rsidRDefault="008C7B91" w:rsidP="008C7B91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судна подкладные, мочеприемники;</w:t>
      </w:r>
    </w:p>
    <w:p w:rsidR="008C7B91" w:rsidRDefault="008C7B91" w:rsidP="008C7B91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кувшины, тазы, ведра;</w:t>
      </w:r>
    </w:p>
    <w:p w:rsidR="008C7B91" w:rsidRDefault="008C7B91" w:rsidP="008C7B91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наборы предметов для проведения гигиенического ухода;</w:t>
      </w:r>
    </w:p>
    <w:p w:rsidR="008C7B91" w:rsidRPr="00356D09" w:rsidRDefault="008C7B91" w:rsidP="008C7B91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перчатки.</w:t>
      </w:r>
    </w:p>
    <w:p w:rsidR="008C7B91" w:rsidRPr="00356D09" w:rsidRDefault="008C7B91" w:rsidP="008C7B9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6D09">
        <w:rPr>
          <w:rFonts w:ascii="Times New Roman" w:hAnsi="Times New Roman"/>
          <w:sz w:val="28"/>
          <w:szCs w:val="28"/>
        </w:rPr>
        <w:t>Специальные укладки:</w:t>
      </w:r>
    </w:p>
    <w:p w:rsidR="008C7B91" w:rsidRDefault="008C7B91" w:rsidP="008C7B91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аварийная - «</w:t>
      </w:r>
      <w:r w:rsidRPr="00356D09">
        <w:rPr>
          <w:rFonts w:ascii="Times New Roman" w:hAnsi="Times New Roman"/>
          <w:sz w:val="28"/>
          <w:szCs w:val="28"/>
        </w:rPr>
        <w:t>ВИЧ – аптечка</w:t>
      </w:r>
      <w:r>
        <w:rPr>
          <w:rFonts w:ascii="Times New Roman" w:hAnsi="Times New Roman"/>
          <w:sz w:val="28"/>
          <w:szCs w:val="28"/>
        </w:rPr>
        <w:t>»;</w:t>
      </w:r>
    </w:p>
    <w:p w:rsidR="008C7B91" w:rsidRPr="002D7F6D" w:rsidRDefault="008C7B91" w:rsidP="008C7B91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аварийная – «Для обезвреживания ртути»;</w:t>
      </w:r>
    </w:p>
    <w:p w:rsidR="008C7B91" w:rsidRPr="00356D09" w:rsidRDefault="008C7B91" w:rsidP="008C7B91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«Для профилактики</w:t>
      </w:r>
      <w:r w:rsidRPr="00356D09">
        <w:rPr>
          <w:rFonts w:ascii="Times New Roman" w:hAnsi="Times New Roman"/>
          <w:sz w:val="28"/>
          <w:szCs w:val="28"/>
        </w:rPr>
        <w:t xml:space="preserve"> пролежней</w:t>
      </w:r>
      <w:r>
        <w:rPr>
          <w:rFonts w:ascii="Times New Roman" w:hAnsi="Times New Roman"/>
          <w:sz w:val="28"/>
          <w:szCs w:val="28"/>
        </w:rPr>
        <w:t>»;</w:t>
      </w:r>
    </w:p>
    <w:p w:rsidR="008C7B91" w:rsidRPr="00356D09" w:rsidRDefault="008C7B91" w:rsidP="008C7B91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«Для противопедикулезной обработки» (Ф-20).</w:t>
      </w:r>
    </w:p>
    <w:p w:rsidR="008C7B91" w:rsidRDefault="008C7B91" w:rsidP="008C7B9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Лекарственные средства и другие вещества:</w:t>
      </w:r>
    </w:p>
    <w:p w:rsidR="008C7B91" w:rsidRPr="000E58F5" w:rsidRDefault="008C7B91" w:rsidP="008C7B91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вазелин, вазелиновое масло, </w:t>
      </w:r>
      <w:r w:rsidRPr="000E58F5">
        <w:rPr>
          <w:rFonts w:ascii="Times New Roman" w:hAnsi="Times New Roman"/>
          <w:sz w:val="28"/>
          <w:szCs w:val="28"/>
        </w:rPr>
        <w:t>глицерин;</w:t>
      </w:r>
    </w:p>
    <w:p w:rsidR="008C7B91" w:rsidRDefault="008C7B91" w:rsidP="008C7B91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лекарственные средства для ингаляционного, энтерального и наружного применения;</w:t>
      </w:r>
    </w:p>
    <w:p w:rsidR="008C7B91" w:rsidRDefault="008C7B91" w:rsidP="008C7B91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лекарственные средства для парентерального применения в ампулах;</w:t>
      </w:r>
    </w:p>
    <w:p w:rsidR="008C7B91" w:rsidRDefault="008C7B91" w:rsidP="008C7B91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флаконы с антибиотиком и растворителями;</w:t>
      </w:r>
    </w:p>
    <w:p w:rsidR="008C7B91" w:rsidRPr="000E58F5" w:rsidRDefault="008C7B91" w:rsidP="008C7B91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флаконы с физиологическим раствором;</w:t>
      </w:r>
    </w:p>
    <w:p w:rsidR="008C7B91" w:rsidRDefault="008C7B91" w:rsidP="008C7B91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детская присыпка;</w:t>
      </w:r>
    </w:p>
    <w:p w:rsidR="008C7B91" w:rsidRDefault="008C7B91" w:rsidP="008C7B91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горчичники;</w:t>
      </w:r>
    </w:p>
    <w:p w:rsidR="008C7B91" w:rsidRDefault="008C7B91" w:rsidP="008C7B91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флаконы с антисептическими средствами;</w:t>
      </w:r>
    </w:p>
    <w:p w:rsidR="008C7B91" w:rsidRDefault="008C7B91" w:rsidP="008C7B91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реактивы для проведения контроля качества предстерилизационной очистки;</w:t>
      </w:r>
    </w:p>
    <w:p w:rsidR="008C7B91" w:rsidRPr="00F901CE" w:rsidRDefault="008C7B91" w:rsidP="008C7B91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F901CE">
        <w:rPr>
          <w:rFonts w:ascii="Times New Roman" w:hAnsi="Times New Roman"/>
          <w:sz w:val="28"/>
          <w:szCs w:val="28"/>
        </w:rPr>
        <w:t>моющее средство для проведения</w:t>
      </w:r>
      <w:r>
        <w:rPr>
          <w:rFonts w:ascii="Times New Roman" w:hAnsi="Times New Roman"/>
          <w:sz w:val="28"/>
          <w:szCs w:val="28"/>
        </w:rPr>
        <w:t xml:space="preserve"> предстерилизационной очистки</w:t>
      </w:r>
      <w:r w:rsidRPr="00F901CE">
        <w:rPr>
          <w:rFonts w:ascii="Times New Roman" w:hAnsi="Times New Roman"/>
          <w:sz w:val="28"/>
          <w:szCs w:val="28"/>
        </w:rPr>
        <w:t>;</w:t>
      </w:r>
    </w:p>
    <w:p w:rsidR="008C7B91" w:rsidRPr="00F901CE" w:rsidRDefault="008C7B91" w:rsidP="008C7B91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F901CE">
        <w:rPr>
          <w:rFonts w:ascii="Times New Roman" w:hAnsi="Times New Roman"/>
          <w:sz w:val="28"/>
          <w:szCs w:val="28"/>
        </w:rPr>
        <w:lastRenderedPageBreak/>
        <w:t>дезинфицирующие средства с методическими рекомендациями.</w:t>
      </w:r>
    </w:p>
    <w:p w:rsidR="008C7B91" w:rsidRPr="00C769DA" w:rsidRDefault="008C7B91" w:rsidP="008C7B9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769DA">
        <w:rPr>
          <w:rFonts w:ascii="Times New Roman" w:hAnsi="Times New Roman"/>
          <w:sz w:val="28"/>
          <w:szCs w:val="28"/>
        </w:rPr>
        <w:t>Технические и наглядные средства обучения:</w:t>
      </w:r>
    </w:p>
    <w:p w:rsidR="008C7B91" w:rsidRPr="0009252B" w:rsidRDefault="008C7B91" w:rsidP="008C7B91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09252B">
        <w:rPr>
          <w:rFonts w:ascii="Times New Roman" w:hAnsi="Times New Roman"/>
          <w:sz w:val="28"/>
          <w:szCs w:val="28"/>
        </w:rPr>
        <w:t>компьютер</w:t>
      </w:r>
      <w:r w:rsidR="000B5F95">
        <w:rPr>
          <w:rFonts w:ascii="Times New Roman" w:hAnsi="Times New Roman"/>
          <w:sz w:val="28"/>
          <w:szCs w:val="28"/>
        </w:rPr>
        <w:t xml:space="preserve"> с лицензионным программным обеспечением</w:t>
      </w:r>
      <w:r w:rsidRPr="0009252B">
        <w:rPr>
          <w:rFonts w:ascii="Times New Roman" w:hAnsi="Times New Roman"/>
          <w:sz w:val="28"/>
          <w:szCs w:val="28"/>
        </w:rPr>
        <w:t>;</w:t>
      </w:r>
    </w:p>
    <w:p w:rsidR="008C7B91" w:rsidRPr="0009252B" w:rsidRDefault="000B5F95" w:rsidP="008C7B91">
      <w:pPr>
        <w:numPr>
          <w:ilvl w:val="0"/>
          <w:numId w:val="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8C7B91" w:rsidRPr="0009252B">
        <w:rPr>
          <w:rFonts w:ascii="Times New Roman" w:hAnsi="Times New Roman" w:cs="Times New Roman"/>
          <w:bCs/>
          <w:sz w:val="28"/>
          <w:szCs w:val="28"/>
        </w:rPr>
        <w:t xml:space="preserve">мультимедийный </w:t>
      </w:r>
      <w:r>
        <w:rPr>
          <w:rFonts w:ascii="Times New Roman" w:hAnsi="Times New Roman" w:cs="Times New Roman"/>
          <w:bCs/>
          <w:sz w:val="28"/>
          <w:szCs w:val="28"/>
        </w:rPr>
        <w:t>проектор;</w:t>
      </w:r>
    </w:p>
    <w:p w:rsidR="008C7B91" w:rsidRPr="0009252B" w:rsidRDefault="008C7B91" w:rsidP="008C7B91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09252B">
        <w:rPr>
          <w:rFonts w:ascii="Times New Roman" w:hAnsi="Times New Roman"/>
          <w:sz w:val="28"/>
          <w:szCs w:val="28"/>
          <w:lang w:val="en-US"/>
        </w:rPr>
        <w:t xml:space="preserve">DVD – </w:t>
      </w:r>
      <w:r w:rsidRPr="0009252B">
        <w:rPr>
          <w:rFonts w:ascii="Times New Roman" w:hAnsi="Times New Roman"/>
          <w:sz w:val="28"/>
          <w:szCs w:val="28"/>
        </w:rPr>
        <w:t>плеер;</w:t>
      </w:r>
    </w:p>
    <w:p w:rsidR="008C7B91" w:rsidRPr="0009252B" w:rsidRDefault="008C7B91" w:rsidP="008C7B91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09252B">
        <w:rPr>
          <w:rFonts w:ascii="Times New Roman" w:hAnsi="Times New Roman"/>
          <w:sz w:val="28"/>
          <w:szCs w:val="28"/>
        </w:rPr>
        <w:t>экран;</w:t>
      </w:r>
    </w:p>
    <w:p w:rsidR="008C7B91" w:rsidRPr="0009252B" w:rsidRDefault="008C7B91" w:rsidP="008C7B91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09252B">
        <w:rPr>
          <w:rFonts w:ascii="Times New Roman" w:hAnsi="Times New Roman"/>
          <w:sz w:val="28"/>
          <w:szCs w:val="28"/>
        </w:rPr>
        <w:t>учебные фильмы;</w:t>
      </w:r>
    </w:p>
    <w:p w:rsidR="008C7B91" w:rsidRPr="0009252B" w:rsidRDefault="008C7B91" w:rsidP="008C7B91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09252B">
        <w:rPr>
          <w:rFonts w:ascii="Times New Roman" w:hAnsi="Times New Roman"/>
          <w:sz w:val="28"/>
          <w:szCs w:val="28"/>
        </w:rPr>
        <w:t>учебные таблицы;</w:t>
      </w:r>
    </w:p>
    <w:p w:rsidR="008C7B91" w:rsidRPr="0009252B" w:rsidRDefault="008C7B91" w:rsidP="008C7B91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09252B">
        <w:rPr>
          <w:rFonts w:ascii="Times New Roman" w:hAnsi="Times New Roman"/>
          <w:sz w:val="28"/>
          <w:szCs w:val="28"/>
        </w:rPr>
        <w:t>образцы медицинской документации.</w:t>
      </w:r>
    </w:p>
    <w:p w:rsidR="008C7B91" w:rsidRDefault="008C7B91" w:rsidP="008C7B91">
      <w:pPr>
        <w:pStyle w:val="a3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8C7B91" w:rsidRPr="0006449F" w:rsidRDefault="008C7B91" w:rsidP="00A47C96">
      <w:pPr>
        <w:pStyle w:val="a3"/>
        <w:ind w:firstLine="568"/>
        <w:jc w:val="both"/>
        <w:rPr>
          <w:rStyle w:val="a6"/>
          <w:rFonts w:ascii="Times New Roman" w:hAnsi="Times New Roman"/>
          <w:b w:val="0"/>
          <w:sz w:val="28"/>
          <w:szCs w:val="28"/>
        </w:rPr>
      </w:pPr>
      <w:r w:rsidRPr="0006449F">
        <w:rPr>
          <w:rFonts w:ascii="Times New Roman" w:hAnsi="Times New Roman"/>
          <w:sz w:val="28"/>
          <w:szCs w:val="28"/>
        </w:rPr>
        <w:t xml:space="preserve">Реализация профессионального модуля предполагает обязательную учебную и производственную практику. Производственная практика проводится в условиях лечебно-профилактических учреждений города Омска, оборудованных и оснащенных в соответствии с Приказом МЗСР РФ №753 от 01.12.05г «Об оснащении диагностическим оборудованием амбулаторно-поликлинических и стационарно-поликлинических учреждений муниципальных образований», Приказом МЗСР РФ №597 от 19.08.09г «Об организации деятельности центров здоровья по формированию здорового образа жизни у граждан», Санитарно-эпидемиологическими требованиями к организациям, осуществляющим медицинскую деятельность СанПин 2.1.3.2630-10 </w:t>
      </w:r>
      <w:r w:rsidR="00A47C96">
        <w:rPr>
          <w:rStyle w:val="a6"/>
          <w:rFonts w:ascii="Times New Roman" w:hAnsi="Times New Roman"/>
          <w:sz w:val="28"/>
          <w:szCs w:val="28"/>
        </w:rPr>
        <w:t>утвержденных постановлением</w:t>
      </w:r>
      <w:r w:rsidRPr="0006449F">
        <w:rPr>
          <w:rStyle w:val="a6"/>
          <w:rFonts w:ascii="Times New Roman" w:hAnsi="Times New Roman"/>
          <w:sz w:val="28"/>
          <w:szCs w:val="28"/>
        </w:rPr>
        <w:t xml:space="preserve"> Главного государственного санитарного врача Российской Федерации</w:t>
      </w:r>
      <w:r w:rsidRPr="0006449F">
        <w:rPr>
          <w:rFonts w:ascii="Times New Roman" w:hAnsi="Times New Roman"/>
          <w:b/>
          <w:sz w:val="28"/>
          <w:szCs w:val="28"/>
        </w:rPr>
        <w:t xml:space="preserve"> </w:t>
      </w:r>
      <w:r w:rsidRPr="0006449F">
        <w:rPr>
          <w:rStyle w:val="a6"/>
          <w:rFonts w:ascii="Times New Roman" w:hAnsi="Times New Roman"/>
          <w:sz w:val="28"/>
          <w:szCs w:val="28"/>
        </w:rPr>
        <w:t>от 18  мая  2010 г. № 58.</w:t>
      </w:r>
    </w:p>
    <w:p w:rsidR="008C7B91" w:rsidRPr="008A4877" w:rsidRDefault="008C7B91" w:rsidP="008C7B91">
      <w:pPr>
        <w:pStyle w:val="a3"/>
        <w:ind w:firstLine="360"/>
        <w:jc w:val="both"/>
        <w:rPr>
          <w:rStyle w:val="a6"/>
          <w:rFonts w:ascii="Times New Roman" w:hAnsi="Times New Roman"/>
          <w:b w:val="0"/>
          <w:color w:val="C00000"/>
          <w:sz w:val="28"/>
          <w:szCs w:val="28"/>
        </w:rPr>
      </w:pPr>
    </w:p>
    <w:p w:rsidR="008C7B91" w:rsidRPr="004415ED" w:rsidRDefault="002C68C8" w:rsidP="006F226F">
      <w:pPr>
        <w:pStyle w:val="1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4.2. </w:t>
      </w:r>
      <w:r w:rsidR="008C7B91" w:rsidRPr="004415ED">
        <w:rPr>
          <w:b/>
          <w:sz w:val="28"/>
          <w:szCs w:val="28"/>
        </w:rPr>
        <w:t>Информационное обеспечение обучения</w:t>
      </w:r>
    </w:p>
    <w:p w:rsidR="008C7B91" w:rsidRDefault="008C7B91" w:rsidP="008C7B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C62A55">
        <w:rPr>
          <w:rFonts w:ascii="Times New Roman" w:hAnsi="Times New Roman" w:cs="Times New Roman"/>
          <w:b/>
          <w:bCs/>
          <w:sz w:val="28"/>
          <w:szCs w:val="28"/>
        </w:rPr>
        <w:t xml:space="preserve"> учебных изданий, Интернет-ресурсов, дополнительной литературы</w:t>
      </w:r>
    </w:p>
    <w:p w:rsidR="008C7B91" w:rsidRPr="001D3596" w:rsidRDefault="008C7B91" w:rsidP="008C7B91">
      <w:pPr>
        <w:pStyle w:val="a3"/>
        <w:rPr>
          <w:rFonts w:ascii="Times New Roman" w:hAnsi="Times New Roman"/>
          <w:b/>
          <w:bCs/>
          <w:sz w:val="28"/>
          <w:szCs w:val="28"/>
        </w:rPr>
      </w:pPr>
      <w:r w:rsidRPr="001D3596">
        <w:rPr>
          <w:rFonts w:ascii="Times New Roman" w:hAnsi="Times New Roman"/>
          <w:b/>
          <w:bCs/>
          <w:sz w:val="28"/>
          <w:szCs w:val="28"/>
        </w:rPr>
        <w:t>Основные источники:</w:t>
      </w:r>
    </w:p>
    <w:p w:rsidR="004B69E3" w:rsidRDefault="008C7B91" w:rsidP="00A47C96">
      <w:pPr>
        <w:pStyle w:val="a3"/>
        <w:numPr>
          <w:ilvl w:val="0"/>
          <w:numId w:val="15"/>
        </w:numPr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 w:rsidRPr="004B69E3">
        <w:rPr>
          <w:rFonts w:ascii="Times New Roman" w:hAnsi="Times New Roman"/>
          <w:bCs/>
          <w:sz w:val="28"/>
          <w:szCs w:val="28"/>
        </w:rPr>
        <w:t xml:space="preserve">Обуховец Т. П. Основы </w:t>
      </w:r>
      <w:r w:rsidR="004B69E3">
        <w:rPr>
          <w:rFonts w:ascii="Times New Roman" w:hAnsi="Times New Roman"/>
          <w:bCs/>
          <w:sz w:val="28"/>
          <w:szCs w:val="28"/>
        </w:rPr>
        <w:t>сестринского дела: учеб. пособ.</w:t>
      </w:r>
      <w:r w:rsidRPr="004B69E3">
        <w:rPr>
          <w:rFonts w:ascii="Times New Roman" w:hAnsi="Times New Roman"/>
          <w:bCs/>
          <w:sz w:val="28"/>
          <w:szCs w:val="28"/>
        </w:rPr>
        <w:t xml:space="preserve"> [Текст]/ Т.П. Обуховец, О.В. Чернова; под ред. Б.В. Кабарухина. –14-е изд., доп. и перераб. – Ростов-на-Дону: Феникс, 2012.– 766 с.: ил. </w:t>
      </w:r>
    </w:p>
    <w:p w:rsidR="004B69E3" w:rsidRPr="004B69E3" w:rsidRDefault="008C7B91" w:rsidP="008C7B91">
      <w:pPr>
        <w:pStyle w:val="a3"/>
        <w:numPr>
          <w:ilvl w:val="0"/>
          <w:numId w:val="15"/>
        </w:numPr>
        <w:ind w:left="426" w:hanging="426"/>
        <w:jc w:val="both"/>
        <w:rPr>
          <w:rFonts w:ascii="Times New Roman" w:hAnsi="Times New Roman"/>
          <w:b/>
          <w:bCs/>
          <w:sz w:val="28"/>
          <w:szCs w:val="28"/>
        </w:rPr>
      </w:pPr>
      <w:r w:rsidRPr="004B69E3">
        <w:rPr>
          <w:rFonts w:ascii="Times New Roman" w:hAnsi="Times New Roman"/>
          <w:bCs/>
          <w:sz w:val="28"/>
          <w:szCs w:val="28"/>
        </w:rPr>
        <w:t>Обуховец Т. П. Основы сестринского дела: практикум [Текст]/ Т.П. Обуховец; под ред. Б.В. Кабарухина. –10-е изд. стереотип. –</w:t>
      </w:r>
      <w:r w:rsidR="004B69E3">
        <w:rPr>
          <w:rFonts w:ascii="Times New Roman" w:hAnsi="Times New Roman"/>
          <w:bCs/>
          <w:sz w:val="28"/>
          <w:szCs w:val="28"/>
        </w:rPr>
        <w:t xml:space="preserve"> </w:t>
      </w:r>
      <w:r w:rsidRPr="004B69E3">
        <w:rPr>
          <w:rFonts w:ascii="Times New Roman" w:hAnsi="Times New Roman"/>
          <w:bCs/>
          <w:sz w:val="28"/>
          <w:szCs w:val="28"/>
        </w:rPr>
        <w:t>Ростов-на-Дону: Феникс, 201</w:t>
      </w:r>
      <w:r w:rsidR="004B69E3">
        <w:rPr>
          <w:rFonts w:ascii="Times New Roman" w:hAnsi="Times New Roman"/>
          <w:bCs/>
          <w:sz w:val="28"/>
          <w:szCs w:val="28"/>
        </w:rPr>
        <w:t>2.</w:t>
      </w:r>
      <w:r w:rsidRPr="004B69E3">
        <w:rPr>
          <w:rFonts w:ascii="Times New Roman" w:hAnsi="Times New Roman"/>
          <w:bCs/>
          <w:sz w:val="28"/>
          <w:szCs w:val="28"/>
        </w:rPr>
        <w:t xml:space="preserve"> – 603 с.: ил. </w:t>
      </w:r>
    </w:p>
    <w:p w:rsidR="008C7B91" w:rsidRPr="004B69E3" w:rsidRDefault="008C7B91" w:rsidP="00E13CC8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  <w:r w:rsidRPr="004B69E3">
        <w:rPr>
          <w:rFonts w:ascii="Times New Roman" w:hAnsi="Times New Roman"/>
          <w:b/>
          <w:bCs/>
          <w:sz w:val="28"/>
          <w:szCs w:val="28"/>
        </w:rPr>
        <w:t>Дополнительные источники:</w:t>
      </w:r>
    </w:p>
    <w:p w:rsidR="008C7B91" w:rsidRDefault="008C7B91" w:rsidP="00A47C96">
      <w:pPr>
        <w:pStyle w:val="a3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Аббясов  И. Х. Основы сестринского дела [Текст]: учеб. для сред. проф. учеб. заведений / И. Х. Аббясов, С.И. Двойников и др.; под ред. С.И. Двойникова.</w:t>
      </w:r>
      <w:r w:rsidRPr="000D6B3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– Москва: Академия, 2007. – 336с. </w:t>
      </w:r>
    </w:p>
    <w:p w:rsidR="008C7B91" w:rsidRDefault="008C7B91" w:rsidP="00A47C96">
      <w:pPr>
        <w:pStyle w:val="a3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Кулешова Л. И. Основы сестринского дела: теория и практика [Текст]: учеб.: в 2-х ч. Ч. 1 / Л. И. Кулешова, Е. В. Пустоветова; под общ. ред. Р. Ф. Морозовой. – Ростов-на-Дону: Феникс, 201</w:t>
      </w:r>
      <w:r w:rsidR="004B69E3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. – 477 с. </w:t>
      </w:r>
    </w:p>
    <w:p w:rsidR="008C7B91" w:rsidRPr="004E6296" w:rsidRDefault="008C7B91" w:rsidP="00A47C96">
      <w:pPr>
        <w:pStyle w:val="a3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Кулешова Л. И. Основы сестринского дела: теория и практика [Текст]: учеб.: в 2-х ч. Ч. 2/ Л. И. Кулешова, Е. В. Пустоветова; под общ. ред. Р. Ф. Морозовой. – Ростов-на-Дону: Феникс, 201</w:t>
      </w:r>
      <w:r w:rsidR="004B69E3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. – 411 с. </w:t>
      </w:r>
    </w:p>
    <w:p w:rsidR="008C7B91" w:rsidRPr="008047F4" w:rsidRDefault="008C7B91" w:rsidP="00A47C96">
      <w:pPr>
        <w:pStyle w:val="a3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Манипуляции  в  сестринском  деле</w:t>
      </w:r>
      <w:r w:rsidRPr="00C766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[Текст]</w:t>
      </w:r>
      <w:r>
        <w:rPr>
          <w:rFonts w:ascii="Times New Roman" w:hAnsi="Times New Roman"/>
          <w:sz w:val="28"/>
          <w:szCs w:val="28"/>
        </w:rPr>
        <w:t xml:space="preserve">: учеб.  пособие /И. Андрушко, Г.А. Бурда, И.А.Гегель </w:t>
      </w:r>
      <w:r w:rsidRPr="00F46361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и др.</w:t>
      </w:r>
      <w:r w:rsidRPr="00F46361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; под общ. ред. А.Г.Чижа.  – 2-е изд. – Ростов-на-Дону: Феникс, 20</w:t>
      </w:r>
      <w:r w:rsidR="004B69E3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 – 255 с.</w:t>
      </w:r>
    </w:p>
    <w:p w:rsidR="008C7B91" w:rsidRPr="008047F4" w:rsidRDefault="008C7B91" w:rsidP="00A47C96">
      <w:pPr>
        <w:pStyle w:val="a3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Морозова Г. И. Основы сестринского дела. Ситуационные задачи [Текст]: практикум для мед. училищ и колледжей / Г. И. Морозова.</w:t>
      </w:r>
      <w:r w:rsidRPr="00C766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bCs/>
          <w:sz w:val="28"/>
          <w:szCs w:val="28"/>
        </w:rPr>
        <w:t>Москва: ГЭОТАР-Медиа, 20</w:t>
      </w:r>
      <w:r w:rsidR="004B69E3">
        <w:rPr>
          <w:rFonts w:ascii="Times New Roman" w:hAnsi="Times New Roman"/>
          <w:bCs/>
          <w:sz w:val="28"/>
          <w:szCs w:val="28"/>
        </w:rPr>
        <w:t>12</w:t>
      </w:r>
      <w:r>
        <w:rPr>
          <w:rFonts w:ascii="Times New Roman" w:hAnsi="Times New Roman"/>
          <w:bCs/>
          <w:sz w:val="28"/>
          <w:szCs w:val="28"/>
        </w:rPr>
        <w:t xml:space="preserve">. – 240 с.  </w:t>
      </w:r>
    </w:p>
    <w:p w:rsidR="008C7B91" w:rsidRDefault="008C7B91" w:rsidP="00A47C96">
      <w:pPr>
        <w:pStyle w:val="a3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Мухина С. А. Практическое руководство к предмету «Основы сестринского дела» [Текст]: учеб. для мед. училищ и колледжей.– 2-е изд., испр. и доп./ С.А. Мухина, И.И. Тарновская. – Москва: ГЭОТАР-Медиа, 20</w:t>
      </w:r>
      <w:r w:rsidR="004B69E3">
        <w:rPr>
          <w:rFonts w:ascii="Times New Roman" w:hAnsi="Times New Roman"/>
          <w:bCs/>
          <w:sz w:val="28"/>
          <w:szCs w:val="28"/>
        </w:rPr>
        <w:t>12</w:t>
      </w:r>
      <w:r>
        <w:rPr>
          <w:rFonts w:ascii="Times New Roman" w:hAnsi="Times New Roman"/>
          <w:bCs/>
          <w:sz w:val="28"/>
          <w:szCs w:val="28"/>
        </w:rPr>
        <w:t xml:space="preserve">. – 512с.: ил. </w:t>
      </w:r>
    </w:p>
    <w:p w:rsidR="008C7B91" w:rsidRDefault="008C7B91" w:rsidP="00A47C96">
      <w:pPr>
        <w:pStyle w:val="a3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Мухина  С. А. Теоретические основы сестринского дела [Текст]: учеб. – 2-е изд., испр. и доп./ С.А. Мухина, И.И. Тарновская. – Москва: ГЭОТАР-Медиа, 20</w:t>
      </w:r>
      <w:r w:rsidR="004B69E3">
        <w:rPr>
          <w:rFonts w:ascii="Times New Roman" w:hAnsi="Times New Roman"/>
          <w:bCs/>
          <w:sz w:val="28"/>
          <w:szCs w:val="28"/>
        </w:rPr>
        <w:t>12</w:t>
      </w:r>
      <w:r>
        <w:rPr>
          <w:rFonts w:ascii="Times New Roman" w:hAnsi="Times New Roman"/>
          <w:bCs/>
          <w:sz w:val="28"/>
          <w:szCs w:val="28"/>
        </w:rPr>
        <w:t xml:space="preserve">. – 368с.: ил. </w:t>
      </w:r>
    </w:p>
    <w:p w:rsidR="00E13CC8" w:rsidRPr="004B69E3" w:rsidRDefault="00E13CC8" w:rsidP="00E13CC8">
      <w:pPr>
        <w:pStyle w:val="a3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Оказание медицинской помощи по уходу за больными </w:t>
      </w:r>
      <w:r w:rsidRPr="004B69E3">
        <w:rPr>
          <w:rFonts w:ascii="Times New Roman" w:hAnsi="Times New Roman"/>
          <w:bCs/>
          <w:sz w:val="28"/>
          <w:szCs w:val="28"/>
        </w:rPr>
        <w:t>[Текст]</w:t>
      </w:r>
      <w:r>
        <w:rPr>
          <w:rFonts w:ascii="Times New Roman" w:hAnsi="Times New Roman"/>
          <w:bCs/>
          <w:sz w:val="28"/>
          <w:szCs w:val="28"/>
        </w:rPr>
        <w:t>: м</w:t>
      </w:r>
      <w:r w:rsidRPr="004B69E3">
        <w:rPr>
          <w:rFonts w:ascii="Times New Roman" w:hAnsi="Times New Roman"/>
          <w:bCs/>
          <w:sz w:val="28"/>
          <w:szCs w:val="28"/>
        </w:rPr>
        <w:t>етоди</w:t>
      </w:r>
      <w:r>
        <w:rPr>
          <w:rFonts w:ascii="Times New Roman" w:hAnsi="Times New Roman"/>
          <w:bCs/>
          <w:sz w:val="28"/>
          <w:szCs w:val="28"/>
        </w:rPr>
        <w:t>ч.</w:t>
      </w:r>
      <w:r w:rsidRPr="004B69E3">
        <w:rPr>
          <w:rFonts w:ascii="Times New Roman" w:hAnsi="Times New Roman"/>
          <w:bCs/>
          <w:sz w:val="28"/>
          <w:szCs w:val="28"/>
        </w:rPr>
        <w:t xml:space="preserve"> реком</w:t>
      </w:r>
      <w:r>
        <w:rPr>
          <w:rFonts w:ascii="Times New Roman" w:hAnsi="Times New Roman"/>
          <w:bCs/>
          <w:sz w:val="28"/>
          <w:szCs w:val="28"/>
        </w:rPr>
        <w:t>.</w:t>
      </w:r>
      <w:r w:rsidRPr="004B69E3">
        <w:rPr>
          <w:rFonts w:ascii="Times New Roman" w:hAnsi="Times New Roman"/>
          <w:bCs/>
          <w:sz w:val="28"/>
          <w:szCs w:val="28"/>
        </w:rPr>
        <w:t xml:space="preserve"> по вы</w:t>
      </w:r>
      <w:r>
        <w:rPr>
          <w:rFonts w:ascii="Times New Roman" w:hAnsi="Times New Roman"/>
          <w:bCs/>
          <w:sz w:val="28"/>
          <w:szCs w:val="28"/>
        </w:rPr>
        <w:t>п.</w:t>
      </w:r>
      <w:r w:rsidRPr="004B69E3">
        <w:rPr>
          <w:rFonts w:ascii="Times New Roman" w:hAnsi="Times New Roman"/>
          <w:bCs/>
          <w:sz w:val="28"/>
          <w:szCs w:val="28"/>
        </w:rPr>
        <w:t xml:space="preserve"> практич</w:t>
      </w:r>
      <w:r>
        <w:rPr>
          <w:rFonts w:ascii="Times New Roman" w:hAnsi="Times New Roman"/>
          <w:bCs/>
          <w:sz w:val="28"/>
          <w:szCs w:val="28"/>
        </w:rPr>
        <w:t>.</w:t>
      </w:r>
      <w:r w:rsidRPr="004B69E3">
        <w:rPr>
          <w:rFonts w:ascii="Times New Roman" w:hAnsi="Times New Roman"/>
          <w:bCs/>
          <w:sz w:val="28"/>
          <w:szCs w:val="28"/>
        </w:rPr>
        <w:t xml:space="preserve"> работ</w:t>
      </w:r>
      <w:r>
        <w:rPr>
          <w:rFonts w:ascii="Times New Roman" w:hAnsi="Times New Roman"/>
          <w:bCs/>
          <w:sz w:val="28"/>
          <w:szCs w:val="28"/>
        </w:rPr>
        <w:t xml:space="preserve"> при освоении МДК.1 проф. модуля Выполнение работ по профессии Младшая медицинская сестра по уходу за больными/Н.В. Орлова </w:t>
      </w:r>
      <w:r w:rsidRPr="004B69E3">
        <w:rPr>
          <w:rFonts w:ascii="Times New Roman" w:hAnsi="Times New Roman"/>
          <w:bCs/>
          <w:sz w:val="28"/>
          <w:szCs w:val="28"/>
        </w:rPr>
        <w:t>[</w:t>
      </w:r>
      <w:r>
        <w:rPr>
          <w:rFonts w:ascii="Times New Roman" w:hAnsi="Times New Roman"/>
          <w:bCs/>
          <w:sz w:val="28"/>
          <w:szCs w:val="28"/>
        </w:rPr>
        <w:t>и др.</w:t>
      </w:r>
      <w:r w:rsidRPr="004B69E3">
        <w:rPr>
          <w:rFonts w:ascii="Times New Roman" w:hAnsi="Times New Roman"/>
          <w:bCs/>
          <w:sz w:val="28"/>
          <w:szCs w:val="28"/>
        </w:rPr>
        <w:t>]</w:t>
      </w:r>
      <w:r>
        <w:rPr>
          <w:rFonts w:ascii="Times New Roman" w:hAnsi="Times New Roman"/>
          <w:bCs/>
          <w:sz w:val="28"/>
          <w:szCs w:val="28"/>
        </w:rPr>
        <w:t>.- Омск: БПОУ ОО «МК», 2017. – 133 с.</w:t>
      </w:r>
    </w:p>
    <w:p w:rsidR="008C7B91" w:rsidRDefault="008C7B91" w:rsidP="00A47C96">
      <w:pPr>
        <w:pStyle w:val="a3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Основы сестринского дела: Алгоритмы манипуляций </w:t>
      </w:r>
      <w:r w:rsidRPr="00F24BBD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Текст</w:t>
      </w:r>
      <w:r w:rsidRPr="00F24BBD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: учеб. пособие для студ. мед. училищ и колледжей/Н.В. Широкова </w:t>
      </w:r>
      <w:r w:rsidRPr="00C766FA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и др.</w:t>
      </w:r>
      <w:r w:rsidRPr="00C766FA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– Москва: ГЭОТАР-Медиа, 2013. – 160 с.</w:t>
      </w:r>
    </w:p>
    <w:p w:rsidR="008C7B91" w:rsidRDefault="008C7B91" w:rsidP="00A47C96">
      <w:pPr>
        <w:pStyle w:val="a3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Перфильева, Г. М. Теория сестринского дела [Текст]: учеб. для студентов медиц. вузов / Г. М. Перфильева, Н. Н. Камынина, И.В. Островская, А.В. Пьяных. – Москва: ГЭОТАР – Медиа, 20</w:t>
      </w:r>
      <w:r w:rsidR="004B69E3">
        <w:rPr>
          <w:rFonts w:ascii="Times New Roman" w:hAnsi="Times New Roman"/>
          <w:bCs/>
          <w:sz w:val="28"/>
          <w:szCs w:val="28"/>
        </w:rPr>
        <w:t>12</w:t>
      </w:r>
      <w:r>
        <w:rPr>
          <w:rFonts w:ascii="Times New Roman" w:hAnsi="Times New Roman"/>
          <w:bCs/>
          <w:sz w:val="28"/>
          <w:szCs w:val="28"/>
        </w:rPr>
        <w:t>. – 256 с.</w:t>
      </w:r>
    </w:p>
    <w:p w:rsidR="008C7B91" w:rsidRPr="00025ABF" w:rsidRDefault="008C7B91" w:rsidP="00A47C96">
      <w:pPr>
        <w:widowControl w:val="0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B69E3">
        <w:rPr>
          <w:rFonts w:ascii="Times New Roman" w:hAnsi="Times New Roman" w:cs="Times New Roman"/>
          <w:sz w:val="28"/>
          <w:szCs w:val="28"/>
        </w:rPr>
        <w:t>Стоунхэм М. Медицинские манипуляции [Текст]/М. Стоунхэм, Д. Уэстрбук. – Москва: ГЭОТАР-Медиа, 201</w:t>
      </w:r>
      <w:r w:rsidR="004B69E3">
        <w:rPr>
          <w:rFonts w:ascii="Times New Roman" w:hAnsi="Times New Roman" w:cs="Times New Roman"/>
          <w:sz w:val="28"/>
          <w:szCs w:val="28"/>
        </w:rPr>
        <w:t>2</w:t>
      </w:r>
      <w:r w:rsidRPr="004B69E3">
        <w:rPr>
          <w:rFonts w:ascii="Times New Roman" w:hAnsi="Times New Roman" w:cs="Times New Roman"/>
          <w:sz w:val="28"/>
          <w:szCs w:val="28"/>
        </w:rPr>
        <w:t>. – 144 с. + 1 электр. опт. диск (</w:t>
      </w:r>
      <w:r w:rsidRPr="004B69E3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4B69E3">
        <w:rPr>
          <w:rFonts w:ascii="Times New Roman" w:hAnsi="Times New Roman" w:cs="Times New Roman"/>
          <w:sz w:val="28"/>
          <w:szCs w:val="28"/>
        </w:rPr>
        <w:t>-</w:t>
      </w:r>
      <w:r w:rsidRPr="004B69E3">
        <w:rPr>
          <w:rFonts w:ascii="Times New Roman" w:hAnsi="Times New Roman" w:cs="Times New Roman"/>
          <w:sz w:val="28"/>
          <w:szCs w:val="28"/>
          <w:lang w:val="en-US"/>
        </w:rPr>
        <w:t>ROM</w:t>
      </w:r>
      <w:r w:rsidRPr="004B69E3">
        <w:rPr>
          <w:rFonts w:ascii="Times New Roman" w:hAnsi="Times New Roman" w:cs="Times New Roman"/>
          <w:sz w:val="28"/>
          <w:szCs w:val="28"/>
        </w:rPr>
        <w:t>).</w:t>
      </w:r>
    </w:p>
    <w:p w:rsidR="008C7B91" w:rsidRPr="00B33100" w:rsidRDefault="008C7B91" w:rsidP="008C7B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100">
        <w:rPr>
          <w:rFonts w:ascii="Times New Roman" w:hAnsi="Times New Roman" w:cs="Times New Roman"/>
          <w:b/>
          <w:bCs/>
          <w:sz w:val="28"/>
          <w:szCs w:val="28"/>
        </w:rPr>
        <w:t>Интернет-ресурсы:</w:t>
      </w:r>
    </w:p>
    <w:p w:rsidR="008C7B91" w:rsidRPr="00B33100" w:rsidRDefault="008C7B91" w:rsidP="00A47C96">
      <w:pPr>
        <w:pStyle w:val="a4"/>
        <w:numPr>
          <w:ilvl w:val="0"/>
          <w:numId w:val="16"/>
        </w:numPr>
        <w:spacing w:after="0" w:line="240" w:lineRule="auto"/>
        <w:ind w:left="426" w:hanging="426"/>
        <w:contextualSpacing w:val="0"/>
        <w:rPr>
          <w:rFonts w:ascii="Times New Roman" w:hAnsi="Times New Roman"/>
          <w:sz w:val="28"/>
          <w:szCs w:val="28"/>
        </w:rPr>
      </w:pPr>
      <w:r w:rsidRPr="00B33100">
        <w:rPr>
          <w:rFonts w:ascii="Times New Roman" w:hAnsi="Times New Roman"/>
          <w:sz w:val="28"/>
          <w:szCs w:val="28"/>
        </w:rPr>
        <w:t xml:space="preserve">Большой медицинский портал   [Электронный ресурс]. – </w:t>
      </w:r>
      <w:r w:rsidRPr="00B33100">
        <w:rPr>
          <w:rFonts w:ascii="Times New Roman" w:hAnsi="Times New Roman"/>
          <w:sz w:val="28"/>
          <w:szCs w:val="28"/>
          <w:lang w:val="en-US"/>
        </w:rPr>
        <w:t>URL</w:t>
      </w:r>
      <w:r w:rsidRPr="00B33100">
        <w:rPr>
          <w:rFonts w:ascii="Times New Roman" w:hAnsi="Times New Roman"/>
          <w:sz w:val="28"/>
          <w:szCs w:val="28"/>
        </w:rPr>
        <w:t xml:space="preserve">:                    </w:t>
      </w:r>
      <w:hyperlink w:history="1">
        <w:r w:rsidRPr="00B33100">
          <w:rPr>
            <w:rStyle w:val="a7"/>
            <w:rFonts w:ascii="Times New Roman" w:eastAsia="Calibri" w:hAnsi="Times New Roman"/>
            <w:sz w:val="28"/>
            <w:szCs w:val="28"/>
          </w:rPr>
          <w:t>http://</w:t>
        </w:r>
        <w:r w:rsidRPr="00B33100">
          <w:rPr>
            <w:rStyle w:val="a7"/>
            <w:rFonts w:ascii="Times New Roman" w:eastAsia="Calibri" w:hAnsi="Times New Roman"/>
            <w:sz w:val="28"/>
            <w:szCs w:val="28"/>
            <w:lang w:val="en-US"/>
          </w:rPr>
          <w:t>www</w:t>
        </w:r>
        <w:r w:rsidRPr="00B33100">
          <w:rPr>
            <w:rStyle w:val="a7"/>
            <w:rFonts w:ascii="Times New Roman" w:eastAsia="Calibri" w:hAnsi="Times New Roman"/>
            <w:sz w:val="28"/>
            <w:szCs w:val="28"/>
          </w:rPr>
          <w:t>.</w:t>
        </w:r>
        <w:r w:rsidRPr="00B33100">
          <w:rPr>
            <w:rStyle w:val="a7"/>
            <w:rFonts w:ascii="Times New Roman" w:eastAsia="Calibri" w:hAnsi="Times New Roman"/>
            <w:sz w:val="28"/>
            <w:szCs w:val="28"/>
            <w:lang w:val="en-US"/>
          </w:rPr>
          <w:t>megamedportal</w:t>
        </w:r>
        <w:r w:rsidRPr="00B33100">
          <w:rPr>
            <w:rStyle w:val="a7"/>
            <w:rFonts w:ascii="Times New Roman" w:eastAsia="Calibri" w:hAnsi="Times New Roman"/>
            <w:sz w:val="28"/>
            <w:szCs w:val="28"/>
          </w:rPr>
          <w:t xml:space="preserve">. </w:t>
        </w:r>
        <w:r w:rsidRPr="00B33100">
          <w:rPr>
            <w:rStyle w:val="a7"/>
            <w:rFonts w:ascii="Times New Roman" w:eastAsia="Calibri" w:hAnsi="Times New Roman"/>
            <w:sz w:val="28"/>
            <w:szCs w:val="28"/>
            <w:lang w:val="en-US"/>
          </w:rPr>
          <w:t>ru</w:t>
        </w:r>
        <w:r w:rsidRPr="00B33100">
          <w:rPr>
            <w:rStyle w:val="a7"/>
            <w:rFonts w:ascii="Times New Roman" w:eastAsia="Calibri" w:hAnsi="Times New Roman"/>
            <w:sz w:val="28"/>
            <w:szCs w:val="28"/>
          </w:rPr>
          <w:t>/</w:t>
        </w:r>
      </w:hyperlink>
      <w:r w:rsidRPr="00B33100">
        <w:rPr>
          <w:rFonts w:ascii="Times New Roman" w:hAnsi="Times New Roman"/>
          <w:sz w:val="28"/>
          <w:szCs w:val="28"/>
        </w:rPr>
        <w:t xml:space="preserve">. – (дата обращения: </w:t>
      </w:r>
      <w:r w:rsidR="006F226F">
        <w:rPr>
          <w:rFonts w:ascii="Times New Roman" w:hAnsi="Times New Roman"/>
          <w:sz w:val="28"/>
          <w:szCs w:val="28"/>
        </w:rPr>
        <w:t>30.08.2016</w:t>
      </w:r>
      <w:r w:rsidRPr="00B33100">
        <w:rPr>
          <w:rFonts w:ascii="Times New Roman" w:hAnsi="Times New Roman"/>
          <w:sz w:val="28"/>
          <w:szCs w:val="28"/>
        </w:rPr>
        <w:t>)</w:t>
      </w:r>
    </w:p>
    <w:p w:rsidR="008C7B91" w:rsidRPr="00B33100" w:rsidRDefault="008C7B91" w:rsidP="00A47C96">
      <w:pPr>
        <w:pStyle w:val="a4"/>
        <w:numPr>
          <w:ilvl w:val="0"/>
          <w:numId w:val="16"/>
        </w:numPr>
        <w:spacing w:after="0" w:line="240" w:lineRule="auto"/>
        <w:ind w:left="426" w:hanging="426"/>
        <w:contextualSpacing w:val="0"/>
        <w:rPr>
          <w:rFonts w:ascii="Times New Roman" w:hAnsi="Times New Roman"/>
          <w:sz w:val="28"/>
          <w:szCs w:val="28"/>
        </w:rPr>
      </w:pPr>
      <w:r w:rsidRPr="00B33100">
        <w:rPr>
          <w:rFonts w:ascii="Times New Roman" w:hAnsi="Times New Roman"/>
          <w:sz w:val="28"/>
          <w:szCs w:val="28"/>
        </w:rPr>
        <w:t xml:space="preserve">Медицинский портал [Электронный ресурс]. – </w:t>
      </w:r>
      <w:r w:rsidRPr="00B33100">
        <w:rPr>
          <w:rFonts w:ascii="Times New Roman" w:hAnsi="Times New Roman"/>
          <w:sz w:val="28"/>
          <w:szCs w:val="28"/>
          <w:lang w:val="en-US"/>
        </w:rPr>
        <w:t>URL</w:t>
      </w:r>
      <w:r w:rsidRPr="00B33100">
        <w:rPr>
          <w:rFonts w:ascii="Times New Roman" w:hAnsi="Times New Roman"/>
          <w:sz w:val="28"/>
          <w:szCs w:val="28"/>
        </w:rPr>
        <w:t xml:space="preserve">: </w:t>
      </w:r>
      <w:hyperlink r:id="rId7" w:history="1">
        <w:r w:rsidRPr="00B33100">
          <w:rPr>
            <w:rStyle w:val="a7"/>
            <w:rFonts w:ascii="Times New Roman" w:hAnsi="Times New Roman"/>
            <w:sz w:val="28"/>
            <w:szCs w:val="28"/>
          </w:rPr>
          <w:t>http://</w:t>
        </w:r>
        <w:r w:rsidRPr="00B33100">
          <w:rPr>
            <w:rStyle w:val="a7"/>
            <w:rFonts w:ascii="Times New Roman" w:hAnsi="Times New Roman"/>
            <w:sz w:val="28"/>
            <w:szCs w:val="28"/>
            <w:lang w:val="en-US"/>
          </w:rPr>
          <w:t>medwedi</w:t>
        </w:r>
        <w:r w:rsidRPr="00B33100">
          <w:rPr>
            <w:rStyle w:val="a7"/>
            <w:rFonts w:ascii="Times New Roman" w:hAnsi="Times New Roman"/>
            <w:sz w:val="28"/>
            <w:szCs w:val="28"/>
          </w:rPr>
          <w:t>.</w:t>
        </w:r>
        <w:r w:rsidRPr="00B33100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  <w:r w:rsidRPr="00B33100">
          <w:rPr>
            <w:rStyle w:val="a7"/>
            <w:rFonts w:ascii="Times New Roman" w:hAnsi="Times New Roman"/>
            <w:sz w:val="28"/>
            <w:szCs w:val="28"/>
          </w:rPr>
          <w:t>/.-</w:t>
        </w:r>
      </w:hyperlink>
      <w:r w:rsidRPr="00B33100">
        <w:rPr>
          <w:rFonts w:ascii="Times New Roman" w:hAnsi="Times New Roman"/>
          <w:sz w:val="28"/>
          <w:szCs w:val="28"/>
        </w:rPr>
        <w:t xml:space="preserve">               </w:t>
      </w:r>
      <w:r w:rsidR="006F226F">
        <w:rPr>
          <w:rFonts w:ascii="Times New Roman" w:hAnsi="Times New Roman"/>
          <w:sz w:val="28"/>
          <w:szCs w:val="28"/>
        </w:rPr>
        <w:t xml:space="preserve">     (дата обращения: 30.08.2016</w:t>
      </w:r>
      <w:r w:rsidRPr="00B33100">
        <w:rPr>
          <w:rFonts w:ascii="Times New Roman" w:hAnsi="Times New Roman"/>
          <w:sz w:val="28"/>
          <w:szCs w:val="28"/>
        </w:rPr>
        <w:t>)</w:t>
      </w:r>
    </w:p>
    <w:p w:rsidR="008C7B91" w:rsidRPr="00B33100" w:rsidRDefault="008C7B91" w:rsidP="00A47C96">
      <w:pPr>
        <w:pStyle w:val="a4"/>
        <w:numPr>
          <w:ilvl w:val="0"/>
          <w:numId w:val="16"/>
        </w:numPr>
        <w:spacing w:after="0" w:line="240" w:lineRule="auto"/>
        <w:ind w:left="426" w:hanging="426"/>
        <w:contextualSpacing w:val="0"/>
        <w:rPr>
          <w:rFonts w:ascii="Times New Roman" w:hAnsi="Times New Roman"/>
          <w:sz w:val="28"/>
          <w:szCs w:val="28"/>
        </w:rPr>
      </w:pPr>
      <w:r w:rsidRPr="00B33100">
        <w:rPr>
          <w:rFonts w:ascii="Times New Roman" w:hAnsi="Times New Roman"/>
          <w:sz w:val="28"/>
          <w:szCs w:val="28"/>
        </w:rPr>
        <w:t xml:space="preserve">Медицинский сайт [Электронный ресурс]. –  </w:t>
      </w:r>
      <w:r w:rsidRPr="00B33100">
        <w:rPr>
          <w:rFonts w:ascii="Times New Roman" w:hAnsi="Times New Roman"/>
          <w:sz w:val="28"/>
          <w:szCs w:val="28"/>
          <w:lang w:val="en-US"/>
        </w:rPr>
        <w:t>URL</w:t>
      </w:r>
      <w:r w:rsidRPr="00B33100">
        <w:rPr>
          <w:rFonts w:ascii="Times New Roman" w:hAnsi="Times New Roman"/>
          <w:sz w:val="28"/>
          <w:szCs w:val="28"/>
        </w:rPr>
        <w:t xml:space="preserve">:                </w:t>
      </w:r>
      <w:hyperlink r:id="rId8" w:history="1">
        <w:r w:rsidRPr="00B33100">
          <w:rPr>
            <w:rStyle w:val="a7"/>
            <w:rFonts w:ascii="Times New Roman" w:eastAsia="Calibri" w:hAnsi="Times New Roman"/>
            <w:sz w:val="28"/>
            <w:szCs w:val="28"/>
          </w:rPr>
          <w:t>http://</w:t>
        </w:r>
        <w:r w:rsidRPr="00B33100">
          <w:rPr>
            <w:rStyle w:val="a7"/>
            <w:rFonts w:ascii="Times New Roman" w:eastAsia="Calibri" w:hAnsi="Times New Roman"/>
            <w:sz w:val="28"/>
            <w:szCs w:val="28"/>
            <w:lang w:val="en-US"/>
          </w:rPr>
          <w:t>medicalplanet</w:t>
        </w:r>
        <w:r w:rsidRPr="00B33100">
          <w:rPr>
            <w:rStyle w:val="a7"/>
            <w:rFonts w:ascii="Times New Roman" w:eastAsia="Calibri" w:hAnsi="Times New Roman"/>
            <w:sz w:val="28"/>
            <w:szCs w:val="28"/>
          </w:rPr>
          <w:t>.</w:t>
        </w:r>
        <w:r w:rsidRPr="00B33100">
          <w:rPr>
            <w:rStyle w:val="a7"/>
            <w:rFonts w:ascii="Times New Roman" w:eastAsia="Calibri" w:hAnsi="Times New Roman"/>
            <w:sz w:val="28"/>
            <w:szCs w:val="28"/>
            <w:lang w:val="en-US"/>
          </w:rPr>
          <w:t>ru</w:t>
        </w:r>
        <w:r w:rsidRPr="00B33100">
          <w:rPr>
            <w:rStyle w:val="a7"/>
            <w:rFonts w:ascii="Times New Roman" w:eastAsia="Calibri" w:hAnsi="Times New Roman"/>
            <w:sz w:val="28"/>
            <w:szCs w:val="28"/>
          </w:rPr>
          <w:t>/</w:t>
        </w:r>
      </w:hyperlink>
      <w:r w:rsidR="006F226F">
        <w:rPr>
          <w:rFonts w:ascii="Times New Roman" w:hAnsi="Times New Roman"/>
          <w:sz w:val="28"/>
          <w:szCs w:val="28"/>
        </w:rPr>
        <w:t>. – (дата обращения: 30.08.2016</w:t>
      </w:r>
      <w:r w:rsidRPr="00B33100">
        <w:rPr>
          <w:rFonts w:ascii="Times New Roman" w:hAnsi="Times New Roman"/>
          <w:sz w:val="28"/>
          <w:szCs w:val="28"/>
        </w:rPr>
        <w:t>)</w:t>
      </w:r>
    </w:p>
    <w:p w:rsidR="008C7B91" w:rsidRPr="00025ABF" w:rsidRDefault="008C7B91" w:rsidP="00A47C96">
      <w:pPr>
        <w:pStyle w:val="a4"/>
        <w:numPr>
          <w:ilvl w:val="0"/>
          <w:numId w:val="16"/>
        </w:numPr>
        <w:spacing w:after="0" w:line="240" w:lineRule="auto"/>
        <w:ind w:left="426" w:hanging="426"/>
        <w:contextualSpacing w:val="0"/>
        <w:rPr>
          <w:rFonts w:ascii="Times New Roman" w:hAnsi="Times New Roman"/>
          <w:sz w:val="28"/>
          <w:szCs w:val="28"/>
        </w:rPr>
      </w:pPr>
      <w:r w:rsidRPr="00B33100">
        <w:rPr>
          <w:rFonts w:ascii="Times New Roman" w:hAnsi="Times New Roman"/>
          <w:sz w:val="28"/>
          <w:szCs w:val="28"/>
        </w:rPr>
        <w:t xml:space="preserve">Портал профессиональной медицины [Электронный ресурс]. –  </w:t>
      </w:r>
      <w:r w:rsidRPr="00B33100">
        <w:rPr>
          <w:rFonts w:ascii="Times New Roman" w:hAnsi="Times New Roman"/>
          <w:sz w:val="28"/>
          <w:szCs w:val="28"/>
          <w:lang w:val="en-US"/>
        </w:rPr>
        <w:t>URL</w:t>
      </w:r>
      <w:r w:rsidRPr="00B33100">
        <w:rPr>
          <w:rFonts w:ascii="Times New Roman" w:hAnsi="Times New Roman"/>
          <w:sz w:val="28"/>
          <w:szCs w:val="28"/>
        </w:rPr>
        <w:t>:       http://</w:t>
      </w:r>
      <w:r w:rsidRPr="00B33100">
        <w:rPr>
          <w:rFonts w:ascii="Times New Roman" w:hAnsi="Times New Roman"/>
          <w:sz w:val="28"/>
          <w:szCs w:val="28"/>
          <w:lang w:val="en-US"/>
        </w:rPr>
        <w:t>medobook</w:t>
      </w:r>
      <w:r w:rsidRPr="00B33100">
        <w:rPr>
          <w:rFonts w:ascii="Times New Roman" w:hAnsi="Times New Roman"/>
          <w:sz w:val="28"/>
          <w:szCs w:val="28"/>
        </w:rPr>
        <w:t>.</w:t>
      </w:r>
      <w:r w:rsidRPr="00B33100">
        <w:rPr>
          <w:rFonts w:ascii="Times New Roman" w:hAnsi="Times New Roman"/>
          <w:sz w:val="28"/>
          <w:szCs w:val="28"/>
          <w:lang w:val="en-US"/>
        </w:rPr>
        <w:t>com</w:t>
      </w:r>
      <w:r w:rsidRPr="00B33100">
        <w:rPr>
          <w:rFonts w:ascii="Times New Roman" w:hAnsi="Times New Roman"/>
          <w:sz w:val="28"/>
          <w:szCs w:val="28"/>
        </w:rPr>
        <w:t>/</w:t>
      </w:r>
      <w:r w:rsidR="006F226F">
        <w:rPr>
          <w:rFonts w:ascii="Times New Roman" w:hAnsi="Times New Roman"/>
          <w:sz w:val="28"/>
          <w:szCs w:val="28"/>
        </w:rPr>
        <w:t>. – (дата обращения: 30.08.2016</w:t>
      </w:r>
      <w:r w:rsidRPr="00B33100">
        <w:rPr>
          <w:rFonts w:ascii="Times New Roman" w:hAnsi="Times New Roman"/>
          <w:sz w:val="28"/>
          <w:szCs w:val="28"/>
        </w:rPr>
        <w:t>)</w:t>
      </w:r>
    </w:p>
    <w:p w:rsidR="008C7B91" w:rsidRPr="001D3596" w:rsidRDefault="008C7B91" w:rsidP="008C7B91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Нормативно-правовая документация</w:t>
      </w:r>
      <w:r w:rsidRPr="001D3596">
        <w:rPr>
          <w:rFonts w:ascii="Times New Roman" w:hAnsi="Times New Roman"/>
          <w:b/>
          <w:bCs/>
          <w:sz w:val="28"/>
          <w:szCs w:val="28"/>
        </w:rPr>
        <w:t>:</w:t>
      </w:r>
    </w:p>
    <w:p w:rsidR="008C7B91" w:rsidRPr="00A31A4E" w:rsidRDefault="008C7B91" w:rsidP="008C7B91">
      <w:pPr>
        <w:pStyle w:val="a3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31A4E">
        <w:rPr>
          <w:rFonts w:ascii="Times New Roman" w:hAnsi="Times New Roman"/>
          <w:sz w:val="28"/>
          <w:szCs w:val="28"/>
        </w:rPr>
        <w:t>Приказ МЗ СССР №288 от 23.03.1976г. «Об утверждении инструкции о санитарно-противоэпидемическом режиме больниц и о порядке осуществления органами и учреждениями санитарно-эпидемиологической службы государственного санитарного надзора за санитарным стоянием лечебно-профилактических учреждений».</w:t>
      </w:r>
    </w:p>
    <w:p w:rsidR="008C7B91" w:rsidRPr="00A31A4E" w:rsidRDefault="008C7B91" w:rsidP="008C7B91">
      <w:pPr>
        <w:pStyle w:val="a3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31A4E">
        <w:rPr>
          <w:rFonts w:ascii="Times New Roman" w:hAnsi="Times New Roman"/>
          <w:sz w:val="28"/>
          <w:szCs w:val="28"/>
        </w:rPr>
        <w:t>Приказ МЗ СССР №720 от 31.07.1978г. «Об улучшении медицинской помощи больным с гнойными хирургическими заболеваниями и усилении мероприятий по борьбе с внутрибольничной инфекцией».</w:t>
      </w:r>
    </w:p>
    <w:p w:rsidR="008C7B91" w:rsidRDefault="008C7B91" w:rsidP="008C7B91">
      <w:pPr>
        <w:pStyle w:val="a3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1A4E">
        <w:rPr>
          <w:rFonts w:ascii="Times New Roman" w:hAnsi="Times New Roman"/>
          <w:sz w:val="28"/>
          <w:szCs w:val="28"/>
          <w:lang w:eastAsia="en-US"/>
        </w:rPr>
        <w:lastRenderedPageBreak/>
        <w:t>Приказ МЗ СССР №770 от 10.06.85г. «О введении в действие отраслевого стандарта ОСТ 42-21-1-85 «Стерилизация и дезинфекция изделий медицинского назначения. Методы, средства, режимы»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8C7B91" w:rsidRPr="00A31A4E" w:rsidRDefault="008C7B91" w:rsidP="008C7B91">
      <w:pPr>
        <w:pStyle w:val="a3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1A4E">
        <w:rPr>
          <w:rFonts w:ascii="Times New Roman" w:hAnsi="Times New Roman"/>
          <w:sz w:val="28"/>
          <w:szCs w:val="28"/>
          <w:lang w:eastAsia="en-US"/>
        </w:rPr>
        <w:t>Приказ МЗ  СССР № 1204 от 16.11.87г. «Инструктивно-методические указания об организации лечебно-охранительного режима в лечебно-профилактических учреждениях».</w:t>
      </w:r>
    </w:p>
    <w:p w:rsidR="008C7B91" w:rsidRDefault="008C7B91" w:rsidP="008C7B91">
      <w:pPr>
        <w:pStyle w:val="a3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1A4E">
        <w:rPr>
          <w:rFonts w:ascii="Times New Roman" w:hAnsi="Times New Roman"/>
          <w:sz w:val="28"/>
          <w:szCs w:val="28"/>
        </w:rPr>
        <w:t>Приказ МЗ СССР №408 от 12.07.1989г. «О мерах по снижению заболеваемости вирусными гепатитами в стане».</w:t>
      </w:r>
    </w:p>
    <w:p w:rsidR="008C7B91" w:rsidRPr="00A31A4E" w:rsidRDefault="008C7B91" w:rsidP="008C7B91">
      <w:pPr>
        <w:pStyle w:val="a3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Методические рекомендации №11-16/03-03 от 31.01.1994г. «Методические рекомендации по повышению надежности степрилизационных мероприятий в ЛПУ по системе «Чистый инструмент».</w:t>
      </w:r>
    </w:p>
    <w:p w:rsidR="008C7B91" w:rsidRPr="00A31A4E" w:rsidRDefault="008C7B91" w:rsidP="008C7B91">
      <w:pPr>
        <w:pStyle w:val="a3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1A4E">
        <w:rPr>
          <w:rFonts w:ascii="Times New Roman" w:hAnsi="Times New Roman"/>
          <w:sz w:val="28"/>
          <w:szCs w:val="28"/>
          <w:lang w:eastAsia="en-US"/>
        </w:rPr>
        <w:t>Приказ МЗ РФ № 295 от 06.10.97г. «О совершенствовании деятельности органов и учреждений здравоохранения в области гигиенического воспитания населения».</w:t>
      </w:r>
    </w:p>
    <w:p w:rsidR="008C7B91" w:rsidRDefault="008C7B91" w:rsidP="008C7B91">
      <w:pPr>
        <w:pStyle w:val="a3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1A4E">
        <w:rPr>
          <w:rFonts w:ascii="Times New Roman" w:hAnsi="Times New Roman"/>
          <w:sz w:val="28"/>
          <w:szCs w:val="28"/>
        </w:rPr>
        <w:t xml:space="preserve">Приказ МЗ РФ  от 26.11.1998г. «Об усилении мероприятий по профилактике сыпного тифа и борьбе с педикулезом». </w:t>
      </w:r>
    </w:p>
    <w:p w:rsidR="008C7B91" w:rsidRPr="00A31A4E" w:rsidRDefault="008C7B91" w:rsidP="008C7B91">
      <w:pPr>
        <w:pStyle w:val="a3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Методические указания 287-113 от 30.12.1998г. «Методические указания по дезинфекции, предстерилизационной очистке и стерилизации изделий медицинского назначения».</w:t>
      </w:r>
    </w:p>
    <w:p w:rsidR="008C7B91" w:rsidRPr="00A31A4E" w:rsidRDefault="008C7B91" w:rsidP="008C7B91">
      <w:pPr>
        <w:pStyle w:val="a3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1A4E">
        <w:rPr>
          <w:rFonts w:ascii="Times New Roman" w:hAnsi="Times New Roman"/>
          <w:sz w:val="28"/>
          <w:szCs w:val="28"/>
          <w:lang w:eastAsia="en-US"/>
        </w:rPr>
        <w:t>Приказ МЗ РФ от 17.04.02г. «Об утверждении отраслевого стандарта «Протокол ведения больных. Пролежни».</w:t>
      </w:r>
    </w:p>
    <w:p w:rsidR="008C7B91" w:rsidRPr="00A31A4E" w:rsidRDefault="008C7B91" w:rsidP="008C7B91">
      <w:pPr>
        <w:pStyle w:val="a3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1A4E">
        <w:rPr>
          <w:rFonts w:ascii="Times New Roman" w:hAnsi="Times New Roman"/>
          <w:sz w:val="28"/>
          <w:szCs w:val="28"/>
          <w:lang w:eastAsia="en-US"/>
        </w:rPr>
        <w:t>Приказ МЗ РФ №110 от 12.02.07г. «О порядке назначения и выписывания лекарственных средств, изделий медицинского назначения и специализированных продуктов питания».</w:t>
      </w:r>
    </w:p>
    <w:p w:rsidR="008C7B91" w:rsidRDefault="008C7B91" w:rsidP="008C7B91">
      <w:pPr>
        <w:pStyle w:val="a3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1A4E">
        <w:rPr>
          <w:rFonts w:ascii="Times New Roman" w:hAnsi="Times New Roman"/>
          <w:sz w:val="28"/>
          <w:szCs w:val="28"/>
          <w:lang w:eastAsia="en-US"/>
        </w:rPr>
        <w:t>Приказ МЗ РФ № 330 от 05.08.03г. «О мерах по совершенствованию лечебного питания в лечебно-профилактических учреждениях РФ».</w:t>
      </w:r>
    </w:p>
    <w:p w:rsidR="008C7B91" w:rsidRDefault="008C7B91" w:rsidP="008C7B91">
      <w:pPr>
        <w:pStyle w:val="a3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Методические указания 3.1.2313-08 от 15.01.2008г. «Требования к обеззараживанию, уничтожению и утилизации шприцев инъекционных однократного применения».</w:t>
      </w:r>
    </w:p>
    <w:p w:rsidR="008C7B91" w:rsidRDefault="008C7B91" w:rsidP="008C7B91">
      <w:pPr>
        <w:pStyle w:val="a3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sz w:val="28"/>
          <w:szCs w:val="28"/>
          <w:lang w:eastAsia="en-US"/>
        </w:rPr>
      </w:pPr>
      <w:r w:rsidRPr="001A6F7D">
        <w:rPr>
          <w:rFonts w:ascii="Times New Roman" w:hAnsi="Times New Roman"/>
          <w:sz w:val="28"/>
          <w:szCs w:val="28"/>
          <w:lang w:eastAsia="en-US"/>
        </w:rPr>
        <w:t>Постановление правительства РФ №1148 от 31.12.09г. «О порядке хранения наркотических средств, психотропных веществ и их прекурсоров».</w:t>
      </w:r>
    </w:p>
    <w:p w:rsidR="008C7B91" w:rsidRPr="001A6F7D" w:rsidRDefault="008C7B91" w:rsidP="008C7B91">
      <w:pPr>
        <w:pStyle w:val="a3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sz w:val="28"/>
          <w:szCs w:val="28"/>
          <w:lang w:eastAsia="en-US"/>
        </w:rPr>
      </w:pPr>
      <w:r w:rsidRPr="001A6F7D">
        <w:rPr>
          <w:rFonts w:ascii="Times New Roman" w:hAnsi="Times New Roman"/>
          <w:bCs/>
          <w:sz w:val="28"/>
          <w:szCs w:val="28"/>
        </w:rPr>
        <w:t>Этический кодекс медицинских сестер России. – СПб, РАМС, 2010.</w:t>
      </w:r>
    </w:p>
    <w:p w:rsidR="008C7B91" w:rsidRPr="004F3ED6" w:rsidRDefault="008C7B91" w:rsidP="008C7B91">
      <w:pPr>
        <w:pStyle w:val="a3"/>
        <w:numPr>
          <w:ilvl w:val="0"/>
          <w:numId w:val="10"/>
        </w:numPr>
        <w:ind w:left="426" w:hanging="426"/>
        <w:jc w:val="both"/>
        <w:rPr>
          <w:rStyle w:val="a6"/>
          <w:rFonts w:ascii="Times New Roman" w:hAnsi="Times New Roman"/>
          <w:b w:val="0"/>
          <w:bCs w:val="0"/>
          <w:sz w:val="28"/>
          <w:szCs w:val="28"/>
          <w:lang w:eastAsia="en-US"/>
        </w:rPr>
      </w:pPr>
      <w:r w:rsidRPr="004F3ED6">
        <w:rPr>
          <w:rStyle w:val="a6"/>
          <w:rFonts w:ascii="Times New Roman" w:hAnsi="Times New Roman"/>
          <w:b w:val="0"/>
          <w:sz w:val="28"/>
          <w:szCs w:val="28"/>
        </w:rPr>
        <w:t>СанПиН 2.1.3.2630-10 «Санитарно-эпидемиологические требования к организациям, осуществляющим медицинскую деятельность», утверждены 18.05.2010г. постановлением Главного государственного санитарного врача №58.</w:t>
      </w:r>
    </w:p>
    <w:p w:rsidR="008C7B91" w:rsidRPr="004F3ED6" w:rsidRDefault="008C7B91" w:rsidP="008C7B91">
      <w:pPr>
        <w:pStyle w:val="a3"/>
        <w:numPr>
          <w:ilvl w:val="0"/>
          <w:numId w:val="10"/>
        </w:numPr>
        <w:ind w:left="426" w:hanging="426"/>
        <w:jc w:val="both"/>
        <w:rPr>
          <w:rStyle w:val="a6"/>
          <w:rFonts w:ascii="Times New Roman" w:hAnsi="Times New Roman"/>
          <w:b w:val="0"/>
          <w:bCs w:val="0"/>
          <w:sz w:val="28"/>
          <w:szCs w:val="28"/>
          <w:lang w:eastAsia="en-US"/>
        </w:rPr>
      </w:pPr>
      <w:r w:rsidRPr="004F3ED6">
        <w:rPr>
          <w:rStyle w:val="a6"/>
          <w:rFonts w:ascii="Times New Roman" w:hAnsi="Times New Roman"/>
          <w:b w:val="0"/>
          <w:sz w:val="28"/>
          <w:szCs w:val="28"/>
        </w:rPr>
        <w:t>СанПиН 2.1.7.2790-10 «Санитарно-эпидемиологические требования к обращению с медицинскими отходами», утверждены 09.12.2010г. постановлением Главного государственного санитарного врача №163</w:t>
      </w:r>
      <w:r w:rsidRPr="004F3ED6">
        <w:rPr>
          <w:rStyle w:val="a6"/>
          <w:rFonts w:ascii="Times New Roman" w:hAnsi="Times New Roman"/>
          <w:b w:val="0"/>
          <w:sz w:val="28"/>
          <w:szCs w:val="28"/>
          <w:lang w:eastAsia="en-US"/>
        </w:rPr>
        <w:t>.</w:t>
      </w:r>
    </w:p>
    <w:p w:rsidR="008C7B91" w:rsidRPr="004F3ED6" w:rsidRDefault="008C7B91" w:rsidP="008C7B91">
      <w:pPr>
        <w:pStyle w:val="a3"/>
        <w:numPr>
          <w:ilvl w:val="0"/>
          <w:numId w:val="10"/>
        </w:numPr>
        <w:ind w:left="426" w:hanging="426"/>
        <w:jc w:val="both"/>
        <w:rPr>
          <w:rStyle w:val="a6"/>
          <w:rFonts w:ascii="Times New Roman" w:hAnsi="Times New Roman"/>
          <w:b w:val="0"/>
          <w:bCs w:val="0"/>
          <w:sz w:val="28"/>
          <w:szCs w:val="28"/>
          <w:lang w:eastAsia="en-US"/>
        </w:rPr>
      </w:pPr>
      <w:r w:rsidRPr="004F3ED6">
        <w:rPr>
          <w:rStyle w:val="a6"/>
          <w:rFonts w:ascii="Times New Roman" w:hAnsi="Times New Roman"/>
          <w:b w:val="0"/>
          <w:sz w:val="28"/>
          <w:szCs w:val="28"/>
        </w:rPr>
        <w:t>СП 3.1.5.2826-10 «Профилактика ВИЧ-инфекции», утверждены 11.01.2011г. постановлением Главного государственного санитарного врача №1.</w:t>
      </w:r>
    </w:p>
    <w:p w:rsidR="008C7B91" w:rsidRPr="004F3ED6" w:rsidRDefault="008C7B91" w:rsidP="008C7B91">
      <w:pPr>
        <w:pStyle w:val="a3"/>
        <w:numPr>
          <w:ilvl w:val="0"/>
          <w:numId w:val="10"/>
        </w:numPr>
        <w:ind w:left="426" w:hanging="426"/>
        <w:jc w:val="both"/>
        <w:rPr>
          <w:rStyle w:val="a6"/>
          <w:rFonts w:ascii="Times New Roman" w:hAnsi="Times New Roman"/>
          <w:b w:val="0"/>
          <w:bCs w:val="0"/>
          <w:sz w:val="28"/>
          <w:szCs w:val="28"/>
          <w:lang w:eastAsia="en-US"/>
        </w:rPr>
      </w:pPr>
      <w:r w:rsidRPr="004F3ED6">
        <w:rPr>
          <w:rStyle w:val="a6"/>
          <w:rFonts w:ascii="Times New Roman" w:hAnsi="Times New Roman"/>
          <w:b w:val="0"/>
          <w:sz w:val="28"/>
          <w:szCs w:val="28"/>
        </w:rPr>
        <w:lastRenderedPageBreak/>
        <w:t>Приказ МЗиСР РФ №706н от 23.08.10г. «Об утверждении правил хранения лекарственных средств».</w:t>
      </w:r>
    </w:p>
    <w:p w:rsidR="008C7B91" w:rsidRPr="004F3ED6" w:rsidRDefault="008C7B91" w:rsidP="008C7B91">
      <w:pPr>
        <w:pStyle w:val="a3"/>
        <w:numPr>
          <w:ilvl w:val="0"/>
          <w:numId w:val="10"/>
        </w:numPr>
        <w:ind w:left="426" w:hanging="426"/>
        <w:jc w:val="both"/>
        <w:rPr>
          <w:rStyle w:val="a6"/>
          <w:rFonts w:ascii="Times New Roman" w:hAnsi="Times New Roman"/>
          <w:b w:val="0"/>
          <w:bCs w:val="0"/>
          <w:sz w:val="28"/>
          <w:szCs w:val="28"/>
          <w:lang w:eastAsia="en-US"/>
        </w:rPr>
      </w:pPr>
      <w:r w:rsidRPr="004F3ED6">
        <w:rPr>
          <w:rStyle w:val="a6"/>
          <w:rFonts w:ascii="Times New Roman" w:hAnsi="Times New Roman"/>
          <w:b w:val="0"/>
          <w:sz w:val="28"/>
          <w:szCs w:val="28"/>
        </w:rPr>
        <w:t>Приказ  МЗиСР РФ №397 от 16.05.11г. «Об утверждении специальных требований к условиям хранения наркотических средств и психотропных веществ, зарегистрированных в установленном порядке в РФ …»</w:t>
      </w:r>
    </w:p>
    <w:p w:rsidR="008C7B91" w:rsidRPr="004F3ED6" w:rsidRDefault="008C7B91" w:rsidP="008C7B91">
      <w:pPr>
        <w:pStyle w:val="a3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sz w:val="28"/>
          <w:szCs w:val="28"/>
          <w:lang w:eastAsia="en-US"/>
        </w:rPr>
      </w:pPr>
      <w:r w:rsidRPr="004F3ED6">
        <w:rPr>
          <w:rStyle w:val="a6"/>
          <w:rFonts w:ascii="Times New Roman" w:hAnsi="Times New Roman"/>
          <w:b w:val="0"/>
          <w:sz w:val="28"/>
          <w:szCs w:val="28"/>
        </w:rPr>
        <w:t>Национальная концепция профилактики инфекций, связанных с оказанием медицинской помощи от 06.11.11г.</w:t>
      </w:r>
    </w:p>
    <w:p w:rsidR="008C7B91" w:rsidRPr="004F3ED6" w:rsidRDefault="008C7B91" w:rsidP="008C7B91">
      <w:pPr>
        <w:pStyle w:val="a3"/>
        <w:ind w:left="426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315F6A" w:rsidRDefault="008C7B91" w:rsidP="00A47C96">
      <w:pPr>
        <w:pStyle w:val="a3"/>
        <w:tabs>
          <w:tab w:val="left" w:pos="426"/>
        </w:tabs>
        <w:jc w:val="both"/>
        <w:rPr>
          <w:rFonts w:ascii="Times New Roman" w:hAnsi="Times New Roman"/>
          <w:bCs/>
          <w:sz w:val="28"/>
          <w:szCs w:val="28"/>
        </w:rPr>
      </w:pPr>
      <w:r w:rsidRPr="0006449F">
        <w:rPr>
          <w:rFonts w:ascii="Times New Roman" w:hAnsi="Times New Roman"/>
          <w:b/>
          <w:sz w:val="28"/>
          <w:szCs w:val="28"/>
        </w:rPr>
        <w:t>4.3. Общие требования к организации образовательного процесса</w:t>
      </w:r>
      <w:r w:rsidR="00315F6A">
        <w:rPr>
          <w:rFonts w:ascii="Times New Roman" w:hAnsi="Times New Roman"/>
          <w:b/>
          <w:sz w:val="28"/>
          <w:szCs w:val="28"/>
        </w:rPr>
        <w:t>*</w:t>
      </w:r>
    </w:p>
    <w:p w:rsidR="008C7B91" w:rsidRPr="0006449F" w:rsidRDefault="008C7B91" w:rsidP="00315F6A">
      <w:pPr>
        <w:pStyle w:val="a3"/>
        <w:tabs>
          <w:tab w:val="left" w:pos="426"/>
        </w:tabs>
        <w:ind w:firstLine="426"/>
        <w:jc w:val="both"/>
        <w:rPr>
          <w:rFonts w:ascii="Times New Roman" w:hAnsi="Times New Roman"/>
          <w:sz w:val="28"/>
          <w:szCs w:val="28"/>
          <w:lang w:eastAsia="en-US"/>
        </w:rPr>
      </w:pPr>
      <w:r w:rsidRPr="0006449F">
        <w:rPr>
          <w:rFonts w:ascii="Times New Roman" w:hAnsi="Times New Roman"/>
          <w:sz w:val="28"/>
          <w:szCs w:val="28"/>
        </w:rPr>
        <w:t>Основными формами обучения студентов являются: аудиторные занятия, включающие лекции, практические занятия и самостоятельная работа студентов.</w:t>
      </w:r>
    </w:p>
    <w:p w:rsidR="008C7B91" w:rsidRPr="0064081E" w:rsidRDefault="00315F6A" w:rsidP="00315F6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C7B91" w:rsidRPr="0064081E">
        <w:rPr>
          <w:rFonts w:ascii="Times New Roman" w:hAnsi="Times New Roman" w:cs="Times New Roman"/>
          <w:sz w:val="28"/>
          <w:szCs w:val="28"/>
        </w:rPr>
        <w:t>Тематика лекций и практических занятий соответствует содержанию программы профессионального модуля.</w:t>
      </w:r>
    </w:p>
    <w:p w:rsidR="008C7B91" w:rsidRPr="0064081E" w:rsidRDefault="00315F6A" w:rsidP="00315F6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C7B91" w:rsidRPr="0064081E">
        <w:rPr>
          <w:rFonts w:ascii="Times New Roman" w:hAnsi="Times New Roman" w:cs="Times New Roman"/>
          <w:sz w:val="28"/>
          <w:szCs w:val="28"/>
        </w:rPr>
        <w:t>Практические занятия проводятся по подгруппам,</w:t>
      </w:r>
      <w:r w:rsidR="008C7B91">
        <w:rPr>
          <w:rFonts w:ascii="Times New Roman" w:hAnsi="Times New Roman" w:cs="Times New Roman"/>
          <w:sz w:val="28"/>
          <w:szCs w:val="28"/>
        </w:rPr>
        <w:t xml:space="preserve"> </w:t>
      </w:r>
      <w:r w:rsidR="008C7B91" w:rsidRPr="0064081E">
        <w:rPr>
          <w:rFonts w:ascii="Times New Roman" w:hAnsi="Times New Roman" w:cs="Times New Roman"/>
          <w:sz w:val="28"/>
          <w:szCs w:val="28"/>
        </w:rPr>
        <w:t>теоретические</w:t>
      </w:r>
      <w:r w:rsidR="008C7B91">
        <w:rPr>
          <w:rFonts w:ascii="Times New Roman" w:hAnsi="Times New Roman" w:cs="Times New Roman"/>
          <w:sz w:val="28"/>
          <w:szCs w:val="28"/>
        </w:rPr>
        <w:t xml:space="preserve"> </w:t>
      </w:r>
      <w:r w:rsidR="008C7B91" w:rsidRPr="0064081E">
        <w:rPr>
          <w:rFonts w:ascii="Times New Roman" w:hAnsi="Times New Roman" w:cs="Times New Roman"/>
          <w:sz w:val="28"/>
          <w:szCs w:val="28"/>
        </w:rPr>
        <w:t xml:space="preserve">– по группам. </w:t>
      </w:r>
    </w:p>
    <w:p w:rsidR="008C7B91" w:rsidRPr="0064081E" w:rsidRDefault="00315F6A" w:rsidP="00315F6A">
      <w:pPr>
        <w:pStyle w:val="Default"/>
        <w:tabs>
          <w:tab w:val="left" w:pos="426"/>
        </w:tabs>
        <w:contextualSpacing/>
        <w:mirrorIndents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8C7B91" w:rsidRPr="0064081E">
        <w:rPr>
          <w:color w:val="auto"/>
          <w:sz w:val="28"/>
          <w:szCs w:val="28"/>
        </w:rPr>
        <w:t xml:space="preserve">Изучение профессионального модуля включает в себя учебную практику объемом </w:t>
      </w:r>
      <w:r w:rsidR="008C7B91">
        <w:rPr>
          <w:color w:val="auto"/>
          <w:sz w:val="28"/>
          <w:szCs w:val="28"/>
        </w:rPr>
        <w:t>72</w:t>
      </w:r>
      <w:r w:rsidR="00187D94">
        <w:rPr>
          <w:color w:val="auto"/>
          <w:sz w:val="28"/>
          <w:szCs w:val="28"/>
        </w:rPr>
        <w:t xml:space="preserve"> часа</w:t>
      </w:r>
      <w:r w:rsidR="008C7B91" w:rsidRPr="0064081E">
        <w:rPr>
          <w:color w:val="auto"/>
          <w:sz w:val="28"/>
          <w:szCs w:val="28"/>
        </w:rPr>
        <w:t>, производс</w:t>
      </w:r>
      <w:r w:rsidR="00187D94">
        <w:rPr>
          <w:color w:val="auto"/>
          <w:sz w:val="28"/>
          <w:szCs w:val="28"/>
        </w:rPr>
        <w:t>твенную практику объемом 36 часов</w:t>
      </w:r>
      <w:r w:rsidR="008C7B91" w:rsidRPr="0064081E">
        <w:rPr>
          <w:color w:val="auto"/>
          <w:sz w:val="28"/>
          <w:szCs w:val="28"/>
        </w:rPr>
        <w:t xml:space="preserve">. </w:t>
      </w:r>
      <w:r w:rsidR="008C7B91" w:rsidRPr="0064081E">
        <w:rPr>
          <w:sz w:val="28"/>
          <w:szCs w:val="28"/>
        </w:rPr>
        <w:t>Формой аттестации по про</w:t>
      </w:r>
      <w:r w:rsidR="008C7B91">
        <w:rPr>
          <w:sz w:val="28"/>
          <w:szCs w:val="28"/>
        </w:rPr>
        <w:t xml:space="preserve">фессиональному модулю является </w:t>
      </w:r>
      <w:r w:rsidR="008C7B91" w:rsidRPr="0064081E">
        <w:rPr>
          <w:sz w:val="28"/>
          <w:szCs w:val="28"/>
        </w:rPr>
        <w:t>экзамен квалификационный</w:t>
      </w:r>
      <w:r w:rsidR="008C7B91" w:rsidRPr="0064081E">
        <w:rPr>
          <w:color w:val="auto"/>
          <w:sz w:val="28"/>
          <w:szCs w:val="28"/>
        </w:rPr>
        <w:t>.</w:t>
      </w:r>
    </w:p>
    <w:p w:rsidR="008C7B91" w:rsidRPr="0064081E" w:rsidRDefault="00315F6A" w:rsidP="00315F6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8C7B91" w:rsidRPr="0064081E">
        <w:rPr>
          <w:rFonts w:ascii="Times New Roman" w:hAnsi="Times New Roman" w:cs="Times New Roman"/>
          <w:sz w:val="28"/>
          <w:szCs w:val="28"/>
        </w:rPr>
        <w:t>Базами производственной практики являются лечебно-профилактические учреждения (структурные подразделения, кабинеты).</w:t>
      </w:r>
    </w:p>
    <w:p w:rsidR="008C7B91" w:rsidRDefault="00315F6A" w:rsidP="00315F6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8C7B91" w:rsidRPr="0064081E">
        <w:rPr>
          <w:rFonts w:ascii="Times New Roman" w:hAnsi="Times New Roman" w:cs="Times New Roman"/>
          <w:sz w:val="28"/>
          <w:szCs w:val="28"/>
        </w:rPr>
        <w:t xml:space="preserve">Для освоения модуля должна работать библиотека с читальным залом с выходом в Интернет. </w:t>
      </w:r>
    </w:p>
    <w:p w:rsidR="00A47C96" w:rsidRDefault="00A47C96" w:rsidP="00315F6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7B91" w:rsidRDefault="008C7B91" w:rsidP="00315F6A">
      <w:pPr>
        <w:pStyle w:val="a5"/>
        <w:tabs>
          <w:tab w:val="left" w:pos="42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*В соответствии с Федеральным законом №273-ФЗ «Об образовании в РФ» (ст. 79), обязательным </w:t>
      </w:r>
      <w:r>
        <w:t xml:space="preserve"> </w:t>
      </w:r>
      <w:r>
        <w:rPr>
          <w:sz w:val="28"/>
          <w:szCs w:val="28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8C7B91" w:rsidRDefault="008C7B91" w:rsidP="008C7B91">
      <w:pPr>
        <w:pStyle w:val="a5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 </w:t>
      </w:r>
    </w:p>
    <w:p w:rsidR="008C7B91" w:rsidRDefault="008C7B91" w:rsidP="008C7B91">
      <w:pPr>
        <w:pStyle w:val="a5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8C7B91" w:rsidRDefault="008C7B91" w:rsidP="008C7B91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8C7B91" w:rsidRPr="00E01BB7" w:rsidRDefault="008C7B91" w:rsidP="008C7B91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C7B91" w:rsidRPr="002E2E5A" w:rsidRDefault="008C7B91" w:rsidP="00A47C96">
      <w:pPr>
        <w:pStyle w:val="a3"/>
        <w:rPr>
          <w:rFonts w:ascii="Times New Roman" w:hAnsi="Times New Roman"/>
          <w:b/>
          <w:sz w:val="28"/>
          <w:szCs w:val="28"/>
        </w:rPr>
      </w:pPr>
      <w:r w:rsidRPr="002E2E5A">
        <w:rPr>
          <w:rFonts w:ascii="Times New Roman" w:hAnsi="Times New Roman"/>
          <w:b/>
          <w:sz w:val="28"/>
          <w:szCs w:val="28"/>
        </w:rPr>
        <w:t>4.4. Кадровое обеспечение образовательного процесса</w:t>
      </w:r>
    </w:p>
    <w:p w:rsidR="008C7B91" w:rsidRPr="008A4877" w:rsidRDefault="008C7B91" w:rsidP="008C7B91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  <w:r w:rsidRPr="008A4877">
        <w:rPr>
          <w:rFonts w:ascii="Times New Roman" w:hAnsi="Times New Roman"/>
          <w:bCs/>
          <w:sz w:val="28"/>
          <w:szCs w:val="28"/>
        </w:rPr>
        <w:t xml:space="preserve">Требования к квалификации педагогических кадров, обеспечивающих обучение по профессиональному модулю: </w:t>
      </w:r>
    </w:p>
    <w:p w:rsidR="008C7B91" w:rsidRPr="008A4877" w:rsidRDefault="008C7B91" w:rsidP="008C7B9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877">
        <w:rPr>
          <w:rFonts w:ascii="Times New Roman" w:hAnsi="Times New Roman" w:cs="Times New Roman"/>
          <w:sz w:val="28"/>
          <w:szCs w:val="28"/>
        </w:rPr>
        <w:t xml:space="preserve">реализация примерной программы должна обеспечиваться педагогическими кадрами, имеющими высшее образование, соответствующее профилю преподаваемого модуля Выполнение работ по профессии Младшая медицинская сестра по уходу за больными. Опыт </w:t>
      </w:r>
      <w:r w:rsidRPr="008A4877">
        <w:rPr>
          <w:rFonts w:ascii="Times New Roman" w:hAnsi="Times New Roman" w:cs="Times New Roman"/>
          <w:sz w:val="28"/>
          <w:szCs w:val="28"/>
        </w:rPr>
        <w:lastRenderedPageBreak/>
        <w:t>деятельности в организациях соответствующей профессиональной сферы является обязательным, преподаватели должны проходить стажировку в профильных организациях не реже 1 раза в 3 года.</w:t>
      </w:r>
    </w:p>
    <w:p w:rsidR="008C7B91" w:rsidRPr="008A4877" w:rsidRDefault="008C7B91" w:rsidP="008C7B91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8A4877">
        <w:rPr>
          <w:rFonts w:ascii="Times New Roman" w:hAnsi="Times New Roman"/>
          <w:bCs/>
          <w:sz w:val="28"/>
          <w:szCs w:val="28"/>
        </w:rPr>
        <w:tab/>
        <w:t>Требования к квалификации педагогических кадров, осуществляющих руководство практикой:</w:t>
      </w:r>
    </w:p>
    <w:p w:rsidR="008C7B91" w:rsidRPr="008A4877" w:rsidRDefault="008C7B91" w:rsidP="008C7B91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8A4877">
        <w:rPr>
          <w:rFonts w:ascii="Times New Roman" w:hAnsi="Times New Roman"/>
          <w:bCs/>
          <w:sz w:val="28"/>
          <w:szCs w:val="28"/>
        </w:rPr>
        <w:t>педагогический состав:</w:t>
      </w:r>
      <w:r w:rsidRPr="008A4877">
        <w:rPr>
          <w:rFonts w:ascii="Times New Roman" w:hAnsi="Times New Roman"/>
          <w:sz w:val="28"/>
          <w:szCs w:val="28"/>
        </w:rPr>
        <w:t xml:space="preserve"> дипломированные специалисты – преподаватели профессионального модуля;</w:t>
      </w:r>
    </w:p>
    <w:p w:rsidR="008C7B91" w:rsidRDefault="008C7B91" w:rsidP="008C7B91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8A4877">
        <w:rPr>
          <w:rFonts w:ascii="Times New Roman" w:hAnsi="Times New Roman"/>
          <w:sz w:val="28"/>
          <w:szCs w:val="28"/>
        </w:rPr>
        <w:t>общее и непосредственное руководство - главные и старшие медицинские сестры учреждений здравоохранения.</w:t>
      </w:r>
    </w:p>
    <w:p w:rsidR="00A47C96" w:rsidRDefault="00A47C96" w:rsidP="00A47C96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</w:p>
    <w:p w:rsidR="006F226F" w:rsidRDefault="006F226F" w:rsidP="00A47C96">
      <w:pPr>
        <w:pStyle w:val="a3"/>
        <w:tabs>
          <w:tab w:val="left" w:pos="42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F226F" w:rsidRDefault="006F226F" w:rsidP="00A47C96">
      <w:pPr>
        <w:pStyle w:val="a3"/>
        <w:tabs>
          <w:tab w:val="left" w:pos="42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F226F" w:rsidRDefault="006F226F" w:rsidP="00A47C96">
      <w:pPr>
        <w:pStyle w:val="a3"/>
        <w:tabs>
          <w:tab w:val="left" w:pos="42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F226F" w:rsidRDefault="006F226F" w:rsidP="00A47C96">
      <w:pPr>
        <w:pStyle w:val="a3"/>
        <w:tabs>
          <w:tab w:val="left" w:pos="42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F226F" w:rsidRDefault="006F226F" w:rsidP="00A47C96">
      <w:pPr>
        <w:pStyle w:val="a3"/>
        <w:tabs>
          <w:tab w:val="left" w:pos="42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F226F" w:rsidRDefault="006F226F" w:rsidP="00A47C96">
      <w:pPr>
        <w:pStyle w:val="a3"/>
        <w:tabs>
          <w:tab w:val="left" w:pos="42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F226F" w:rsidRDefault="006F226F" w:rsidP="00A47C96">
      <w:pPr>
        <w:pStyle w:val="a3"/>
        <w:tabs>
          <w:tab w:val="left" w:pos="42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F226F" w:rsidRDefault="006F226F" w:rsidP="00A47C96">
      <w:pPr>
        <w:pStyle w:val="a3"/>
        <w:tabs>
          <w:tab w:val="left" w:pos="42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F226F" w:rsidRDefault="006F226F" w:rsidP="00A47C96">
      <w:pPr>
        <w:pStyle w:val="a3"/>
        <w:tabs>
          <w:tab w:val="left" w:pos="42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F226F" w:rsidRDefault="006F226F" w:rsidP="00A47C96">
      <w:pPr>
        <w:pStyle w:val="a3"/>
        <w:tabs>
          <w:tab w:val="left" w:pos="42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F226F" w:rsidRDefault="006F226F" w:rsidP="00A47C96">
      <w:pPr>
        <w:pStyle w:val="a3"/>
        <w:tabs>
          <w:tab w:val="left" w:pos="42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F226F" w:rsidRDefault="006F226F" w:rsidP="00A47C96">
      <w:pPr>
        <w:pStyle w:val="a3"/>
        <w:tabs>
          <w:tab w:val="left" w:pos="42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F226F" w:rsidRDefault="006F226F" w:rsidP="00A47C96">
      <w:pPr>
        <w:pStyle w:val="a3"/>
        <w:tabs>
          <w:tab w:val="left" w:pos="42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F226F" w:rsidRDefault="006F226F" w:rsidP="00A47C96">
      <w:pPr>
        <w:pStyle w:val="a3"/>
        <w:tabs>
          <w:tab w:val="left" w:pos="42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F226F" w:rsidRDefault="006F226F" w:rsidP="00A47C96">
      <w:pPr>
        <w:pStyle w:val="a3"/>
        <w:tabs>
          <w:tab w:val="left" w:pos="42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F226F" w:rsidRDefault="006F226F" w:rsidP="00A47C96">
      <w:pPr>
        <w:pStyle w:val="a3"/>
        <w:tabs>
          <w:tab w:val="left" w:pos="42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F226F" w:rsidRDefault="006F226F" w:rsidP="00A47C96">
      <w:pPr>
        <w:pStyle w:val="a3"/>
        <w:tabs>
          <w:tab w:val="left" w:pos="42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F226F" w:rsidRDefault="006F226F" w:rsidP="00A47C96">
      <w:pPr>
        <w:pStyle w:val="a3"/>
        <w:tabs>
          <w:tab w:val="left" w:pos="42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F226F" w:rsidRDefault="006F226F" w:rsidP="00A47C96">
      <w:pPr>
        <w:pStyle w:val="a3"/>
        <w:tabs>
          <w:tab w:val="left" w:pos="42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F226F" w:rsidRDefault="006F226F" w:rsidP="00A47C96">
      <w:pPr>
        <w:pStyle w:val="a3"/>
        <w:tabs>
          <w:tab w:val="left" w:pos="42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F226F" w:rsidRDefault="006F226F" w:rsidP="00A47C96">
      <w:pPr>
        <w:pStyle w:val="a3"/>
        <w:tabs>
          <w:tab w:val="left" w:pos="42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F226F" w:rsidRDefault="006F226F" w:rsidP="00A47C96">
      <w:pPr>
        <w:pStyle w:val="a3"/>
        <w:tabs>
          <w:tab w:val="left" w:pos="42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F226F" w:rsidRDefault="006F226F" w:rsidP="00A47C96">
      <w:pPr>
        <w:pStyle w:val="a3"/>
        <w:tabs>
          <w:tab w:val="left" w:pos="42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F226F" w:rsidRDefault="006F226F" w:rsidP="00A47C96">
      <w:pPr>
        <w:pStyle w:val="a3"/>
        <w:tabs>
          <w:tab w:val="left" w:pos="42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F226F" w:rsidRDefault="006F226F" w:rsidP="00A47C96">
      <w:pPr>
        <w:pStyle w:val="a3"/>
        <w:tabs>
          <w:tab w:val="left" w:pos="42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F226F" w:rsidRDefault="006F226F" w:rsidP="00A47C96">
      <w:pPr>
        <w:pStyle w:val="a3"/>
        <w:tabs>
          <w:tab w:val="left" w:pos="42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F226F" w:rsidRDefault="006F226F" w:rsidP="00A47C96">
      <w:pPr>
        <w:pStyle w:val="a3"/>
        <w:tabs>
          <w:tab w:val="left" w:pos="42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F226F" w:rsidRDefault="006F226F" w:rsidP="00A47C96">
      <w:pPr>
        <w:pStyle w:val="a3"/>
        <w:tabs>
          <w:tab w:val="left" w:pos="42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F226F" w:rsidRDefault="006F226F" w:rsidP="00A47C96">
      <w:pPr>
        <w:pStyle w:val="a3"/>
        <w:tabs>
          <w:tab w:val="left" w:pos="42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F226F" w:rsidRDefault="006F226F" w:rsidP="00A47C96">
      <w:pPr>
        <w:pStyle w:val="a3"/>
        <w:tabs>
          <w:tab w:val="left" w:pos="42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F226F" w:rsidRDefault="006F226F" w:rsidP="00A47C96">
      <w:pPr>
        <w:pStyle w:val="a3"/>
        <w:tabs>
          <w:tab w:val="left" w:pos="42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F226F" w:rsidRDefault="006F226F" w:rsidP="00A47C96">
      <w:pPr>
        <w:pStyle w:val="a3"/>
        <w:tabs>
          <w:tab w:val="left" w:pos="42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8C7B91" w:rsidRDefault="00A47C96" w:rsidP="00A47C96">
      <w:pPr>
        <w:pStyle w:val="a3"/>
        <w:tabs>
          <w:tab w:val="left" w:pos="426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5. </w:t>
      </w:r>
      <w:r w:rsidR="008C7B91">
        <w:rPr>
          <w:rFonts w:ascii="Times New Roman" w:hAnsi="Times New Roman"/>
          <w:b/>
          <w:sz w:val="28"/>
          <w:szCs w:val="28"/>
        </w:rPr>
        <w:t>КОНТРОЛЬ И ОЦЕНКА РЕЗУЛЬТАТОВ ОСВОЕНИЯ ПРОФЕССИОНАЛЬНОГО МОДУЛЯ (вида профессиональной деятельности)</w:t>
      </w:r>
    </w:p>
    <w:p w:rsidR="008C7B91" w:rsidRDefault="008C7B91" w:rsidP="008C7B9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39" w:type="dxa"/>
        <w:tblInd w:w="108" w:type="dxa"/>
        <w:tblLook w:val="04A0"/>
      </w:tblPr>
      <w:tblGrid>
        <w:gridCol w:w="3261"/>
        <w:gridCol w:w="3685"/>
        <w:gridCol w:w="2693"/>
      </w:tblGrid>
      <w:tr w:rsidR="008C7B91" w:rsidTr="006F226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91" w:rsidRPr="00FD5F57" w:rsidRDefault="008C7B91" w:rsidP="00AA427B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5F57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</w:t>
            </w:r>
          </w:p>
          <w:p w:rsidR="008C7B91" w:rsidRPr="00FD5F57" w:rsidRDefault="008C7B91" w:rsidP="00AA427B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5F57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91" w:rsidRPr="00FD5F57" w:rsidRDefault="008C7B91" w:rsidP="00AA427B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5F57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91" w:rsidRPr="00FD5F57" w:rsidRDefault="008C7B91" w:rsidP="00AA427B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5F57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контроля и оценки</w:t>
            </w:r>
          </w:p>
        </w:tc>
      </w:tr>
      <w:tr w:rsidR="008C7B91" w:rsidRPr="00FD5F57" w:rsidTr="006F226F">
        <w:trPr>
          <w:trHeight w:val="141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91" w:rsidRPr="00FD5F57" w:rsidRDefault="008C7B91" w:rsidP="00AA427B">
            <w:pPr>
              <w:pStyle w:val="a3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1.1</w:t>
            </w:r>
            <w:r w:rsidR="00A47C9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D5F57">
              <w:rPr>
                <w:rFonts w:ascii="Times New Roman" w:hAnsi="Times New Roman"/>
                <w:sz w:val="24"/>
                <w:szCs w:val="24"/>
              </w:rPr>
              <w:t>Эффективно общаться с пациентом и его окружением в процессе</w:t>
            </w:r>
          </w:p>
          <w:p w:rsidR="008C7B91" w:rsidRPr="00FD5F57" w:rsidRDefault="008C7B91" w:rsidP="00AA427B">
            <w:pPr>
              <w:pStyle w:val="a3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профессиональной деятельности</w:t>
            </w:r>
            <w:r w:rsidRPr="00FD5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91" w:rsidRPr="00FD5F57" w:rsidRDefault="008C7B91" w:rsidP="00AA427B">
            <w:pPr>
              <w:numPr>
                <w:ilvl w:val="0"/>
                <w:numId w:val="18"/>
              </w:numPr>
              <w:tabs>
                <w:tab w:val="num" w:pos="317"/>
              </w:tabs>
              <w:spacing w:after="0" w:line="240" w:lineRule="auto"/>
              <w:ind w:left="317" w:hanging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F57">
              <w:rPr>
                <w:rFonts w:ascii="Times New Roman" w:hAnsi="Times New Roman" w:cs="Times New Roman"/>
                <w:bCs/>
                <w:sz w:val="24"/>
                <w:szCs w:val="24"/>
              </w:rPr>
              <w:t>обосно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ванное использование различных </w:t>
            </w:r>
            <w:r w:rsidRPr="00FD5F57">
              <w:rPr>
                <w:rFonts w:ascii="Times New Roman" w:hAnsi="Times New Roman" w:cs="Times New Roman"/>
                <w:bCs/>
                <w:sz w:val="24"/>
                <w:szCs w:val="24"/>
              </w:rPr>
              <w:t>каналов общения;</w:t>
            </w:r>
          </w:p>
          <w:p w:rsidR="008C7B91" w:rsidRPr="00037F08" w:rsidRDefault="008C7B91" w:rsidP="00AA427B">
            <w:pPr>
              <w:numPr>
                <w:ilvl w:val="0"/>
                <w:numId w:val="18"/>
              </w:numPr>
              <w:tabs>
                <w:tab w:val="num" w:pos="317"/>
              </w:tabs>
              <w:spacing w:after="0" w:line="240" w:lineRule="auto"/>
              <w:ind w:left="317" w:hanging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F57">
              <w:rPr>
                <w:rFonts w:ascii="Times New Roman" w:hAnsi="Times New Roman" w:cs="Times New Roman"/>
                <w:bCs/>
                <w:sz w:val="24"/>
                <w:szCs w:val="24"/>
              </w:rPr>
              <w:t>доступность и достоверность предоставляемой информации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91" w:rsidRPr="00C44349" w:rsidRDefault="008C7B91" w:rsidP="00AA427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C44349">
              <w:rPr>
                <w:rFonts w:ascii="Times New Roman" w:hAnsi="Times New Roman"/>
                <w:sz w:val="24"/>
                <w:szCs w:val="24"/>
              </w:rPr>
              <w:t xml:space="preserve">Наблюдение и экспертная оценка </w:t>
            </w:r>
            <w:r w:rsidRPr="00C44349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выполнения практических работ. </w:t>
            </w:r>
            <w:r w:rsidRPr="00C44349">
              <w:rPr>
                <w:rFonts w:ascii="Times New Roman" w:hAnsi="Times New Roman"/>
                <w:sz w:val="24"/>
                <w:szCs w:val="24"/>
              </w:rPr>
              <w:t xml:space="preserve">Экспертная оценка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решения </w:t>
            </w:r>
            <w:r w:rsidRPr="00C44349">
              <w:rPr>
                <w:rFonts w:ascii="Times New Roman" w:hAnsi="Times New Roman"/>
                <w:bCs/>
                <w:sz w:val="24"/>
                <w:szCs w:val="24"/>
              </w:rPr>
              <w:t xml:space="preserve">ситуационных задач, индивидуальных сообщений, таблиц, санитарных бюллетеней, памяток для пациента и его окружения, мультимедийных презентаций, портфолио </w:t>
            </w:r>
          </w:p>
        </w:tc>
      </w:tr>
      <w:tr w:rsidR="008C7B91" w:rsidRPr="00FD5F57" w:rsidTr="006F226F">
        <w:trPr>
          <w:trHeight w:val="97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91" w:rsidRDefault="008C7B91" w:rsidP="00AA427B">
            <w:pPr>
              <w:pStyle w:val="a3"/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ПК 1.2.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Соблюдать </w:t>
            </w:r>
            <w:r w:rsidRPr="00FD5F57">
              <w:rPr>
                <w:rFonts w:ascii="Times New Roman" w:hAnsi="Times New Roman"/>
                <w:sz w:val="24"/>
                <w:szCs w:val="24"/>
              </w:rPr>
              <w:t>принципы профессиональной этики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91" w:rsidRPr="00FD5F57" w:rsidRDefault="008C7B91" w:rsidP="00AA427B">
            <w:pPr>
              <w:numPr>
                <w:ilvl w:val="0"/>
                <w:numId w:val="18"/>
              </w:numPr>
              <w:tabs>
                <w:tab w:val="num" w:pos="317"/>
              </w:tabs>
              <w:spacing w:after="0" w:line="240" w:lineRule="auto"/>
              <w:ind w:left="317" w:hanging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F57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соответствие деятельности принципам профессиональной этики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91" w:rsidRPr="00C44349" w:rsidRDefault="008C7B91" w:rsidP="00AA42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91" w:rsidTr="006F226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91" w:rsidRPr="00FD5F57" w:rsidRDefault="008C7B91" w:rsidP="00AA427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1.3.</w:t>
            </w:r>
            <w:r w:rsidRPr="00FD5F5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Осуществлять уход за пациентами различных возрастных групп в условиях учреждения здравоохранения и на дому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91" w:rsidRPr="00122B2B" w:rsidRDefault="008C7B91" w:rsidP="00AA427B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17" w:hanging="284"/>
              <w:rPr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CB49D4">
              <w:rPr>
                <w:rFonts w:ascii="Times New Roman" w:hAnsi="Times New Roman"/>
                <w:bCs/>
                <w:sz w:val="24"/>
                <w:szCs w:val="24"/>
              </w:rPr>
              <w:t xml:space="preserve">ыполнение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процедур по уходу</w:t>
            </w:r>
            <w:r w:rsidRPr="00CB49D4">
              <w:rPr>
                <w:rFonts w:ascii="Times New Roman" w:hAnsi="Times New Roman"/>
                <w:bCs/>
                <w:sz w:val="24"/>
                <w:szCs w:val="24"/>
              </w:rPr>
              <w:t xml:space="preserve"> в соответствии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 а</w:t>
            </w:r>
            <w:r w:rsidRPr="00CB49D4">
              <w:rPr>
                <w:rFonts w:ascii="Times New Roman" w:hAnsi="Times New Roman"/>
                <w:bCs/>
                <w:sz w:val="24"/>
                <w:szCs w:val="24"/>
              </w:rPr>
              <w:t>лгоритмам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с учетом возрастных особенностей пациентов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91" w:rsidRDefault="008C7B91" w:rsidP="00AA427B">
            <w:pPr>
              <w:rPr>
                <w:bCs/>
                <w:sz w:val="28"/>
                <w:szCs w:val="28"/>
              </w:rPr>
            </w:pPr>
          </w:p>
        </w:tc>
      </w:tr>
      <w:tr w:rsidR="008C7B91" w:rsidTr="006F226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91" w:rsidRDefault="008C7B91" w:rsidP="00AA427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1.4. Консультировать пациента и его окружение по вопросам ухода и самоухода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91" w:rsidRPr="00CF72F8" w:rsidRDefault="008C7B91" w:rsidP="00AA427B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17" w:hanging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и проведение консультирования и обучения эффективными методами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91" w:rsidRDefault="008C7B91" w:rsidP="00AA427B">
            <w:pPr>
              <w:rPr>
                <w:bCs/>
                <w:sz w:val="28"/>
                <w:szCs w:val="28"/>
              </w:rPr>
            </w:pPr>
          </w:p>
        </w:tc>
      </w:tr>
      <w:tr w:rsidR="008C7B91" w:rsidTr="006F226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91" w:rsidRDefault="008C7B91" w:rsidP="00AA427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1.5. Оформлять медицинскую документацию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91" w:rsidRDefault="008C7B91" w:rsidP="00AA427B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17" w:hanging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документирование выполняемых медицинских услуг в соответствии с нормативными требованиями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91" w:rsidRDefault="008C7B91" w:rsidP="00AA427B">
            <w:pPr>
              <w:rPr>
                <w:bCs/>
                <w:sz w:val="28"/>
                <w:szCs w:val="28"/>
              </w:rPr>
            </w:pPr>
          </w:p>
        </w:tc>
      </w:tr>
      <w:tr w:rsidR="008C7B91" w:rsidTr="006F226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91" w:rsidRDefault="008C7B91" w:rsidP="00AA427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1.6. Оказывать медицинские услуги в пределах своих полномочий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91" w:rsidRPr="00F20E57" w:rsidRDefault="008C7B91" w:rsidP="00AA427B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17" w:hanging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F20E57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медицинских услуг</w:t>
            </w:r>
            <w:r w:rsidRPr="00F20E57">
              <w:rPr>
                <w:rFonts w:ascii="Times New Roman" w:hAnsi="Times New Roman"/>
                <w:bCs/>
                <w:sz w:val="24"/>
                <w:szCs w:val="24"/>
              </w:rPr>
              <w:t xml:space="preserve"> в соответствии с алгоритмами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91" w:rsidRDefault="008C7B91" w:rsidP="00AA427B">
            <w:pPr>
              <w:rPr>
                <w:bCs/>
                <w:sz w:val="28"/>
                <w:szCs w:val="28"/>
              </w:rPr>
            </w:pPr>
          </w:p>
        </w:tc>
      </w:tr>
      <w:tr w:rsidR="008C7B91" w:rsidTr="006F226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91" w:rsidRDefault="008C7B91" w:rsidP="00AA427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2.1. Обеспечивать инфекционную безопасность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91" w:rsidRPr="00C316B3" w:rsidRDefault="008C7B91" w:rsidP="00AA427B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17" w:hanging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C316B3">
              <w:rPr>
                <w:rFonts w:ascii="Times New Roman" w:hAnsi="Times New Roman"/>
                <w:bCs/>
                <w:sz w:val="24"/>
                <w:szCs w:val="24"/>
              </w:rPr>
              <w:t xml:space="preserve">проведение процедур и манипуляций в соответствии с требованиями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инфекционной </w:t>
            </w:r>
            <w:r w:rsidRPr="00C316B3">
              <w:rPr>
                <w:rFonts w:ascii="Times New Roman" w:hAnsi="Times New Roman"/>
                <w:bCs/>
                <w:sz w:val="24"/>
                <w:szCs w:val="24"/>
              </w:rPr>
              <w:t>безопасности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91" w:rsidRDefault="008C7B91" w:rsidP="00AA427B">
            <w:pPr>
              <w:rPr>
                <w:bCs/>
                <w:sz w:val="28"/>
                <w:szCs w:val="28"/>
              </w:rPr>
            </w:pPr>
          </w:p>
        </w:tc>
      </w:tr>
      <w:tr w:rsidR="008C7B91" w:rsidTr="006F226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91" w:rsidRDefault="008C7B91" w:rsidP="00AA427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ПК 2.2. </w:t>
            </w:r>
            <w:r w:rsidRPr="003B04FE">
              <w:rPr>
                <w:rFonts w:ascii="Times New Roman" w:hAnsi="Times New Roman"/>
                <w:bCs/>
                <w:sz w:val="24"/>
                <w:szCs w:val="24"/>
              </w:rPr>
              <w:t>Обеспечивать безопасную больничную среду для пациентов и персонала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91" w:rsidRDefault="008C7B91" w:rsidP="00AA427B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17" w:hanging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3B04FE">
              <w:rPr>
                <w:rFonts w:ascii="Times New Roman" w:hAnsi="Times New Roman"/>
                <w:bCs/>
                <w:sz w:val="24"/>
                <w:szCs w:val="24"/>
              </w:rPr>
              <w:t>осуществление транспортировки и перемещения пациентов в соответствии с правилами эргономики</w:t>
            </w:r>
          </w:p>
          <w:p w:rsidR="008C7B91" w:rsidRPr="003B04FE" w:rsidRDefault="008C7B91" w:rsidP="00AA427B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17" w:hanging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C316B3">
              <w:rPr>
                <w:rFonts w:ascii="Times New Roman" w:hAnsi="Times New Roman"/>
                <w:bCs/>
                <w:sz w:val="24"/>
                <w:szCs w:val="24"/>
              </w:rPr>
              <w:t>проведение процедур и манипуляций в соответствии с требованиями безопасности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в том числе пожарной безопасности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91" w:rsidRDefault="008C7B91" w:rsidP="00AA427B">
            <w:pPr>
              <w:rPr>
                <w:bCs/>
                <w:sz w:val="28"/>
                <w:szCs w:val="28"/>
              </w:rPr>
            </w:pPr>
          </w:p>
        </w:tc>
      </w:tr>
      <w:tr w:rsidR="008C7B91" w:rsidTr="006F226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91" w:rsidRDefault="008C7B91" w:rsidP="00AA427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2.3. Участвовать в санитарно-просветительной работе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91" w:rsidRDefault="008C7B91" w:rsidP="00AA427B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17" w:hanging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проведение гигиенического воспитания и пропаганды здорового образа жизни доступными методами</w:t>
            </w:r>
          </w:p>
          <w:p w:rsidR="006F226F" w:rsidRPr="003B04FE" w:rsidRDefault="006F226F" w:rsidP="006F226F">
            <w:pPr>
              <w:pStyle w:val="a4"/>
              <w:spacing w:after="0" w:line="240" w:lineRule="auto"/>
              <w:ind w:left="31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91" w:rsidRDefault="008C7B91" w:rsidP="00AA427B">
            <w:pPr>
              <w:rPr>
                <w:bCs/>
                <w:sz w:val="28"/>
                <w:szCs w:val="28"/>
              </w:rPr>
            </w:pPr>
          </w:p>
        </w:tc>
      </w:tr>
      <w:tr w:rsidR="008C7B91" w:rsidTr="006F226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91" w:rsidRDefault="008C7B91" w:rsidP="00AA427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 2.4. Владеть основами гигиенического питания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91" w:rsidRPr="0091489D" w:rsidRDefault="008C7B91" w:rsidP="00AA427B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17" w:hanging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осуществление кормления пациентов</w:t>
            </w:r>
            <w:r w:rsidRPr="0091489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 соответствии с действующими нормативными документами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91" w:rsidRDefault="008C7B91" w:rsidP="00AA427B">
            <w:pPr>
              <w:rPr>
                <w:bCs/>
                <w:sz w:val="28"/>
                <w:szCs w:val="28"/>
              </w:rPr>
            </w:pPr>
          </w:p>
        </w:tc>
      </w:tr>
      <w:tr w:rsidR="008C7B91" w:rsidTr="006F226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91" w:rsidRPr="00C316B3" w:rsidRDefault="008C7B91" w:rsidP="00AA427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2.5</w:t>
            </w:r>
            <w:r w:rsidRPr="00C316B3">
              <w:rPr>
                <w:rFonts w:ascii="Times New Roman" w:hAnsi="Times New Roman"/>
                <w:bCs/>
                <w:sz w:val="24"/>
                <w:szCs w:val="24"/>
              </w:rPr>
              <w:t>. Обеспечивать производственную санитарию и личную гигиену на рабочем месте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91" w:rsidRPr="00C316B3" w:rsidRDefault="008C7B91" w:rsidP="00AA427B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17" w:hanging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C316B3">
              <w:rPr>
                <w:rFonts w:ascii="Times New Roman" w:hAnsi="Times New Roman"/>
                <w:bCs/>
                <w:sz w:val="24"/>
                <w:szCs w:val="24"/>
              </w:rPr>
              <w:t>обеспечение санитарного содержания помещений, оборудования, инвентаря в соответствии с действующими нормативными документами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91" w:rsidRDefault="008C7B91" w:rsidP="00AA427B">
            <w:pPr>
              <w:rPr>
                <w:bCs/>
                <w:sz w:val="28"/>
                <w:szCs w:val="28"/>
              </w:rPr>
            </w:pPr>
          </w:p>
        </w:tc>
      </w:tr>
    </w:tbl>
    <w:p w:rsidR="008C7B91" w:rsidRDefault="008C7B91" w:rsidP="008C7B91">
      <w:pPr>
        <w:pStyle w:val="a3"/>
        <w:rPr>
          <w:rFonts w:ascii="Times New Roman" w:hAnsi="Times New Roman"/>
          <w:b/>
          <w:bCs/>
          <w:i/>
          <w:sz w:val="28"/>
          <w:szCs w:val="28"/>
        </w:rPr>
      </w:pPr>
    </w:p>
    <w:p w:rsidR="008C7B91" w:rsidRDefault="008C7B91" w:rsidP="008C7B91">
      <w:pPr>
        <w:pStyle w:val="a3"/>
        <w:ind w:right="-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8C7B91" w:rsidRDefault="008C7B91" w:rsidP="008C7B91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3827"/>
        <w:gridCol w:w="2693"/>
      </w:tblGrid>
      <w:tr w:rsidR="008C7B91" w:rsidRPr="008B4EC1" w:rsidTr="006F226F">
        <w:tc>
          <w:tcPr>
            <w:tcW w:w="3119" w:type="dxa"/>
          </w:tcPr>
          <w:p w:rsidR="008C7B91" w:rsidRDefault="008C7B91" w:rsidP="00AA427B">
            <w:pPr>
              <w:pStyle w:val="Default"/>
              <w:jc w:val="center"/>
              <w:rPr>
                <w:b/>
              </w:rPr>
            </w:pPr>
            <w:r w:rsidRPr="008B4EC1">
              <w:rPr>
                <w:b/>
              </w:rPr>
              <w:t>Результаты</w:t>
            </w:r>
          </w:p>
          <w:p w:rsidR="008C7B91" w:rsidRPr="008B4EC1" w:rsidRDefault="008C7B91" w:rsidP="00AA427B">
            <w:pPr>
              <w:pStyle w:val="Default"/>
              <w:jc w:val="center"/>
              <w:rPr>
                <w:b/>
              </w:rPr>
            </w:pPr>
            <w:r w:rsidRPr="008B4EC1">
              <w:rPr>
                <w:b/>
              </w:rPr>
              <w:t xml:space="preserve">(освоенные </w:t>
            </w:r>
            <w:r>
              <w:rPr>
                <w:b/>
              </w:rPr>
              <w:t>общие</w:t>
            </w:r>
            <w:r w:rsidRPr="008B4EC1">
              <w:rPr>
                <w:b/>
              </w:rPr>
              <w:t xml:space="preserve"> компетенции)</w:t>
            </w:r>
          </w:p>
        </w:tc>
        <w:tc>
          <w:tcPr>
            <w:tcW w:w="3827" w:type="dxa"/>
          </w:tcPr>
          <w:p w:rsidR="008C7B91" w:rsidRPr="008B4EC1" w:rsidRDefault="008C7B91" w:rsidP="00AA427B">
            <w:pPr>
              <w:pStyle w:val="Default"/>
              <w:jc w:val="center"/>
              <w:rPr>
                <w:b/>
              </w:rPr>
            </w:pPr>
            <w:r w:rsidRPr="008B4EC1">
              <w:rPr>
                <w:b/>
              </w:rPr>
              <w:t>Основные показатели оценки результата</w:t>
            </w:r>
          </w:p>
        </w:tc>
        <w:tc>
          <w:tcPr>
            <w:tcW w:w="2693" w:type="dxa"/>
          </w:tcPr>
          <w:p w:rsidR="008C7B91" w:rsidRPr="008B4EC1" w:rsidRDefault="008C7B91" w:rsidP="00AA427B">
            <w:pPr>
              <w:pStyle w:val="Default"/>
              <w:jc w:val="center"/>
              <w:rPr>
                <w:b/>
              </w:rPr>
            </w:pPr>
            <w:r w:rsidRPr="008B4EC1">
              <w:rPr>
                <w:b/>
              </w:rPr>
              <w:t>Формы и методы контроля и оценки</w:t>
            </w:r>
          </w:p>
        </w:tc>
      </w:tr>
      <w:tr w:rsidR="008C7B91" w:rsidRPr="008B4EC1" w:rsidTr="006F226F">
        <w:trPr>
          <w:trHeight w:val="556"/>
        </w:trPr>
        <w:tc>
          <w:tcPr>
            <w:tcW w:w="3119" w:type="dxa"/>
          </w:tcPr>
          <w:p w:rsidR="008C7B91" w:rsidRPr="000A6BBD" w:rsidRDefault="008C7B91" w:rsidP="00AA427B">
            <w:pPr>
              <w:pStyle w:val="Default"/>
              <w:rPr>
                <w:color w:val="auto"/>
              </w:rPr>
            </w:pPr>
            <w:r>
              <w:t>ОК 1</w:t>
            </w:r>
            <w:r w:rsidR="00A47C96">
              <w:t>.</w:t>
            </w:r>
            <w:r w:rsidRPr="000A6BBD">
              <w:t xml:space="preserve"> Понимать сущность и социальную значимость будущей профессии, проявлять к ней устойчивый интерес</w:t>
            </w:r>
          </w:p>
        </w:tc>
        <w:tc>
          <w:tcPr>
            <w:tcW w:w="3827" w:type="dxa"/>
          </w:tcPr>
          <w:p w:rsidR="008C7B91" w:rsidRPr="003145F3" w:rsidRDefault="008C7B91" w:rsidP="00AA427B">
            <w:pPr>
              <w:pStyle w:val="a4"/>
              <w:widowControl w:val="0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3145F3">
              <w:rPr>
                <w:rFonts w:ascii="Times New Roman" w:hAnsi="Times New Roman"/>
                <w:sz w:val="24"/>
                <w:szCs w:val="24"/>
              </w:rPr>
              <w:t>степень изучения и формат представления информации</w:t>
            </w:r>
          </w:p>
          <w:p w:rsidR="008C7B91" w:rsidRPr="003145F3" w:rsidRDefault="008C7B91" w:rsidP="00AA427B">
            <w:pPr>
              <w:pStyle w:val="a4"/>
              <w:widowControl w:val="0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3145F3">
              <w:rPr>
                <w:rFonts w:ascii="Times New Roman" w:hAnsi="Times New Roman"/>
                <w:sz w:val="24"/>
                <w:szCs w:val="24"/>
              </w:rPr>
              <w:t>сформированность образа специалиста</w:t>
            </w:r>
          </w:p>
          <w:p w:rsidR="008C7B91" w:rsidRPr="003145F3" w:rsidRDefault="008C7B91" w:rsidP="00AA427B">
            <w:pPr>
              <w:pStyle w:val="a4"/>
              <w:widowControl w:val="0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3145F3">
              <w:rPr>
                <w:rFonts w:ascii="Times New Roman" w:hAnsi="Times New Roman"/>
                <w:sz w:val="24"/>
                <w:szCs w:val="24"/>
              </w:rPr>
              <w:t>выявление познавательного отношения к профессии</w:t>
            </w:r>
          </w:p>
          <w:p w:rsidR="008C7B91" w:rsidRPr="003145F3" w:rsidRDefault="008C7B91" w:rsidP="00AA427B">
            <w:pPr>
              <w:pStyle w:val="a4"/>
              <w:widowControl w:val="0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3145F3">
              <w:rPr>
                <w:rFonts w:ascii="Times New Roman" w:hAnsi="Times New Roman"/>
                <w:sz w:val="24"/>
                <w:szCs w:val="24"/>
              </w:rPr>
              <w:t>проецирование жизненной биографии на профессиональную карьеру</w:t>
            </w:r>
          </w:p>
        </w:tc>
        <w:tc>
          <w:tcPr>
            <w:tcW w:w="2693" w:type="dxa"/>
          </w:tcPr>
          <w:p w:rsidR="008C7B91" w:rsidRPr="004F12BF" w:rsidRDefault="008C7B91" w:rsidP="00AA427B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4F12BF">
              <w:rPr>
                <w:rFonts w:ascii="Times New Roman" w:hAnsi="Times New Roman" w:cs="Times New Roman"/>
                <w:bCs/>
                <w:lang w:eastAsia="en-US"/>
              </w:rPr>
              <w:t>Текущий и рубежный контроль в письменной и визуализированной форме:</w:t>
            </w:r>
          </w:p>
          <w:p w:rsidR="008C7B91" w:rsidRPr="004F12BF" w:rsidRDefault="008C7B91" w:rsidP="00AA427B">
            <w:pPr>
              <w:numPr>
                <w:ilvl w:val="0"/>
                <w:numId w:val="20"/>
              </w:numPr>
              <w:tabs>
                <w:tab w:val="clear" w:pos="1440"/>
                <w:tab w:val="num" w:pos="280"/>
              </w:tabs>
              <w:spacing w:after="0" w:line="240" w:lineRule="auto"/>
              <w:ind w:left="280" w:hanging="280"/>
              <w:rPr>
                <w:rFonts w:ascii="Times New Roman" w:hAnsi="Times New Roman" w:cs="Times New Roman"/>
                <w:bCs/>
                <w:lang w:eastAsia="en-US"/>
              </w:rPr>
            </w:pPr>
            <w:r w:rsidRPr="004F12BF">
              <w:rPr>
                <w:rFonts w:ascii="Times New Roman" w:hAnsi="Times New Roman" w:cs="Times New Roman"/>
                <w:bCs/>
                <w:lang w:eastAsia="en-US"/>
              </w:rPr>
              <w:t>обзор информации о профессии из различных источников</w:t>
            </w:r>
          </w:p>
          <w:p w:rsidR="008C7B91" w:rsidRPr="004F12BF" w:rsidRDefault="008C7B91" w:rsidP="00AA427B">
            <w:pPr>
              <w:numPr>
                <w:ilvl w:val="0"/>
                <w:numId w:val="20"/>
              </w:numPr>
              <w:tabs>
                <w:tab w:val="clear" w:pos="1440"/>
                <w:tab w:val="num" w:pos="280"/>
              </w:tabs>
              <w:spacing w:after="0" w:line="240" w:lineRule="auto"/>
              <w:ind w:left="280" w:hanging="280"/>
              <w:rPr>
                <w:rFonts w:ascii="Times New Roman" w:hAnsi="Times New Roman" w:cs="Times New Roman"/>
                <w:bCs/>
                <w:lang w:eastAsia="en-US"/>
              </w:rPr>
            </w:pPr>
            <w:r w:rsidRPr="004F12BF">
              <w:rPr>
                <w:rFonts w:ascii="Times New Roman" w:hAnsi="Times New Roman" w:cs="Times New Roman"/>
                <w:bCs/>
                <w:lang w:eastAsia="en-US"/>
              </w:rPr>
              <w:t>составление характеристики потребностей рынка труда (или работодателей)</w:t>
            </w:r>
          </w:p>
          <w:p w:rsidR="008C7B91" w:rsidRPr="004F12BF" w:rsidRDefault="008C7B91" w:rsidP="00AA427B">
            <w:pPr>
              <w:numPr>
                <w:ilvl w:val="0"/>
                <w:numId w:val="20"/>
              </w:numPr>
              <w:tabs>
                <w:tab w:val="clear" w:pos="1440"/>
                <w:tab w:val="num" w:pos="280"/>
              </w:tabs>
              <w:spacing w:after="0" w:line="240" w:lineRule="auto"/>
              <w:ind w:left="280" w:hanging="280"/>
              <w:rPr>
                <w:rFonts w:ascii="Times New Roman" w:hAnsi="Times New Roman" w:cs="Times New Roman"/>
                <w:bCs/>
                <w:lang w:eastAsia="en-US"/>
              </w:rPr>
            </w:pPr>
            <w:r w:rsidRPr="004F12BF">
              <w:rPr>
                <w:rFonts w:ascii="Times New Roman" w:hAnsi="Times New Roman" w:cs="Times New Roman"/>
                <w:bCs/>
                <w:lang w:eastAsia="en-US"/>
              </w:rPr>
              <w:t>составление резюме</w:t>
            </w:r>
          </w:p>
        </w:tc>
      </w:tr>
      <w:tr w:rsidR="008C7B91" w:rsidRPr="000A6BBD" w:rsidTr="006F226F">
        <w:tc>
          <w:tcPr>
            <w:tcW w:w="3119" w:type="dxa"/>
          </w:tcPr>
          <w:p w:rsidR="008C7B91" w:rsidRPr="000A6BBD" w:rsidRDefault="008C7B91" w:rsidP="00AA427B">
            <w:pPr>
              <w:pStyle w:val="Default"/>
            </w:pPr>
            <w:r>
              <w:t>ОК 2</w:t>
            </w:r>
            <w:r w:rsidR="00A47C96">
              <w:t>.</w:t>
            </w:r>
            <w:r w:rsidRPr="000A6BBD">
              <w:t xml:space="preserve"> Организовывать собственную деятельность, </w:t>
            </w:r>
            <w:r>
              <w:t>исходя из цели и способов ее достижения, определенных руководителем</w:t>
            </w:r>
          </w:p>
        </w:tc>
        <w:tc>
          <w:tcPr>
            <w:tcW w:w="3827" w:type="dxa"/>
          </w:tcPr>
          <w:p w:rsidR="008C7B91" w:rsidRPr="003145F3" w:rsidRDefault="008C7B91" w:rsidP="00AA427B">
            <w:pPr>
              <w:pStyle w:val="a4"/>
              <w:widowControl w:val="0"/>
              <w:numPr>
                <w:ilvl w:val="0"/>
                <w:numId w:val="29"/>
              </w:numPr>
              <w:tabs>
                <w:tab w:val="left" w:pos="35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 w:rsidRPr="003145F3">
              <w:rPr>
                <w:rFonts w:ascii="Times New Roman" w:hAnsi="Times New Roman"/>
                <w:sz w:val="24"/>
                <w:szCs w:val="24"/>
              </w:rPr>
              <w:t>обоснованность содержания этапов планирования</w:t>
            </w:r>
          </w:p>
          <w:p w:rsidR="008C7B91" w:rsidRPr="003145F3" w:rsidRDefault="008C7B91" w:rsidP="00AA427B">
            <w:pPr>
              <w:pStyle w:val="a4"/>
              <w:widowControl w:val="0"/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 w:rsidRPr="003145F3">
              <w:rPr>
                <w:rFonts w:ascii="Times New Roman" w:hAnsi="Times New Roman"/>
                <w:sz w:val="24"/>
                <w:szCs w:val="24"/>
              </w:rPr>
              <w:t>соответствие рабочего места установленным нормативам и требованиям</w:t>
            </w:r>
          </w:p>
          <w:p w:rsidR="008C7B91" w:rsidRPr="003145F3" w:rsidRDefault="008C7B91" w:rsidP="00AA427B">
            <w:pPr>
              <w:pStyle w:val="a4"/>
              <w:widowControl w:val="0"/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 w:rsidRPr="003145F3">
              <w:rPr>
                <w:rFonts w:ascii="Times New Roman" w:hAnsi="Times New Roman"/>
                <w:sz w:val="24"/>
                <w:szCs w:val="24"/>
              </w:rPr>
              <w:t>аргументированность выбора типовых методов и способов выполнения профессиональных задач</w:t>
            </w:r>
          </w:p>
          <w:p w:rsidR="008C7B91" w:rsidRPr="003145F3" w:rsidRDefault="008C7B91" w:rsidP="00AA427B">
            <w:pPr>
              <w:pStyle w:val="a4"/>
              <w:widowControl w:val="0"/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 w:rsidRPr="003145F3">
              <w:rPr>
                <w:rFonts w:ascii="Times New Roman" w:hAnsi="Times New Roman"/>
                <w:sz w:val="24"/>
                <w:szCs w:val="24"/>
              </w:rPr>
              <w:t>соотносимость показателей результата с эталонами (стандартами, образцами, алгоритмами, условиями, требованиями или ожидаемым результатом)</w:t>
            </w:r>
          </w:p>
        </w:tc>
        <w:tc>
          <w:tcPr>
            <w:tcW w:w="2693" w:type="dxa"/>
          </w:tcPr>
          <w:p w:rsidR="008C7B91" w:rsidRPr="004F12BF" w:rsidRDefault="008C7B91" w:rsidP="00AA427B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4F12BF">
              <w:rPr>
                <w:rFonts w:ascii="Times New Roman" w:hAnsi="Times New Roman" w:cs="Times New Roman"/>
                <w:bCs/>
                <w:lang w:eastAsia="en-US"/>
              </w:rPr>
              <w:t>Текущий и рубежный контроль в письменной и визуализированной форме, в виде защиты лабораторных и практических работ, учебной практики:</w:t>
            </w:r>
          </w:p>
          <w:p w:rsidR="008C7B91" w:rsidRPr="004F12BF" w:rsidRDefault="008C7B91" w:rsidP="00AA427B">
            <w:pPr>
              <w:numPr>
                <w:ilvl w:val="0"/>
                <w:numId w:val="21"/>
              </w:numPr>
              <w:tabs>
                <w:tab w:val="clear" w:pos="1440"/>
                <w:tab w:val="num" w:pos="342"/>
              </w:tabs>
              <w:spacing w:after="0" w:line="240" w:lineRule="auto"/>
              <w:ind w:left="342" w:hanging="342"/>
              <w:rPr>
                <w:rFonts w:ascii="Times New Roman" w:hAnsi="Times New Roman" w:cs="Times New Roman"/>
                <w:bCs/>
                <w:lang w:eastAsia="en-US"/>
              </w:rPr>
            </w:pPr>
            <w:r w:rsidRPr="004F12BF">
              <w:rPr>
                <w:rFonts w:ascii="Times New Roman" w:hAnsi="Times New Roman" w:cs="Times New Roman"/>
                <w:bCs/>
                <w:lang w:eastAsia="en-US"/>
              </w:rPr>
              <w:t>планирование собственной   деятельности</w:t>
            </w:r>
          </w:p>
          <w:p w:rsidR="008C7B91" w:rsidRPr="004F12BF" w:rsidRDefault="008C7B91" w:rsidP="00AA427B">
            <w:pPr>
              <w:numPr>
                <w:ilvl w:val="0"/>
                <w:numId w:val="21"/>
              </w:numPr>
              <w:tabs>
                <w:tab w:val="clear" w:pos="1440"/>
                <w:tab w:val="num" w:pos="342"/>
              </w:tabs>
              <w:spacing w:after="0" w:line="240" w:lineRule="auto"/>
              <w:ind w:left="342" w:hanging="342"/>
              <w:rPr>
                <w:rFonts w:ascii="Times New Roman" w:hAnsi="Times New Roman" w:cs="Times New Roman"/>
                <w:bCs/>
                <w:lang w:eastAsia="en-US"/>
              </w:rPr>
            </w:pPr>
            <w:r w:rsidRPr="004F12BF">
              <w:rPr>
                <w:rFonts w:ascii="Times New Roman" w:hAnsi="Times New Roman" w:cs="Times New Roman"/>
                <w:bCs/>
                <w:lang w:eastAsia="en-US"/>
              </w:rPr>
              <w:t>моделирование аттестации рабочего места</w:t>
            </w:r>
          </w:p>
          <w:p w:rsidR="008C7B91" w:rsidRPr="004F12BF" w:rsidRDefault="008C7B91" w:rsidP="00AA427B">
            <w:pPr>
              <w:numPr>
                <w:ilvl w:val="0"/>
                <w:numId w:val="21"/>
              </w:numPr>
              <w:tabs>
                <w:tab w:val="clear" w:pos="1440"/>
                <w:tab w:val="num" w:pos="342"/>
              </w:tabs>
              <w:spacing w:after="0" w:line="240" w:lineRule="auto"/>
              <w:ind w:left="342" w:hanging="342"/>
              <w:rPr>
                <w:rFonts w:ascii="Times New Roman" w:hAnsi="Times New Roman" w:cs="Times New Roman"/>
                <w:bCs/>
                <w:lang w:eastAsia="en-US"/>
              </w:rPr>
            </w:pPr>
            <w:r w:rsidRPr="004F12BF">
              <w:rPr>
                <w:rFonts w:ascii="Times New Roman" w:hAnsi="Times New Roman" w:cs="Times New Roman"/>
                <w:bCs/>
                <w:lang w:eastAsia="en-US"/>
              </w:rPr>
              <w:t>выполнение профессиональных задач</w:t>
            </w:r>
          </w:p>
          <w:p w:rsidR="008C7B91" w:rsidRPr="004F12BF" w:rsidRDefault="008C7B91" w:rsidP="00AA427B">
            <w:pPr>
              <w:numPr>
                <w:ilvl w:val="0"/>
                <w:numId w:val="21"/>
              </w:numPr>
              <w:tabs>
                <w:tab w:val="clear" w:pos="1440"/>
                <w:tab w:val="num" w:pos="342"/>
              </w:tabs>
              <w:spacing w:after="0" w:line="240" w:lineRule="auto"/>
              <w:ind w:left="342" w:hanging="342"/>
              <w:rPr>
                <w:rFonts w:ascii="Times New Roman" w:hAnsi="Times New Roman" w:cs="Times New Roman"/>
                <w:bCs/>
                <w:lang w:eastAsia="en-US"/>
              </w:rPr>
            </w:pPr>
            <w:r w:rsidRPr="004F12BF">
              <w:rPr>
                <w:rFonts w:ascii="Times New Roman" w:hAnsi="Times New Roman" w:cs="Times New Roman"/>
                <w:bCs/>
                <w:lang w:eastAsia="en-US"/>
              </w:rPr>
              <w:t xml:space="preserve">экспертное наблюдение </w:t>
            </w:r>
          </w:p>
        </w:tc>
      </w:tr>
      <w:tr w:rsidR="008C7B91" w:rsidRPr="000A6BBD" w:rsidTr="006F226F">
        <w:tc>
          <w:tcPr>
            <w:tcW w:w="3119" w:type="dxa"/>
          </w:tcPr>
          <w:p w:rsidR="008C7B91" w:rsidRPr="000A6BBD" w:rsidRDefault="008C7B91" w:rsidP="00AA427B">
            <w:pPr>
              <w:pStyle w:val="Default"/>
            </w:pPr>
            <w:r>
              <w:t>ОК 3</w:t>
            </w:r>
            <w:r w:rsidR="00A47C96">
              <w:t>.</w:t>
            </w:r>
            <w:r w:rsidRPr="000A6BBD">
              <w:t xml:space="preserve"> </w:t>
            </w:r>
            <w:r>
              <w:t xml:space="preserve">Анализировать рабочую ситуацию, осуществлять текущий и </w:t>
            </w:r>
            <w:r>
              <w:lastRenderedPageBreak/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  <w:tc>
          <w:tcPr>
            <w:tcW w:w="3827" w:type="dxa"/>
          </w:tcPr>
          <w:p w:rsidR="008C7B91" w:rsidRPr="003145F3" w:rsidRDefault="008C7B91" w:rsidP="00AA427B">
            <w:pPr>
              <w:pStyle w:val="a4"/>
              <w:widowControl w:val="0"/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 w:rsidRPr="003145F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четкое понимание (формулирование) вероятных последствий принятого </w:t>
            </w:r>
            <w:r w:rsidRPr="003145F3">
              <w:rPr>
                <w:rFonts w:ascii="Times New Roman" w:hAnsi="Times New Roman"/>
                <w:sz w:val="24"/>
                <w:szCs w:val="24"/>
              </w:rPr>
              <w:lastRenderedPageBreak/>
              <w:t>решения для себя и окружающих</w:t>
            </w:r>
          </w:p>
          <w:p w:rsidR="008C7B91" w:rsidRPr="003145F3" w:rsidRDefault="008C7B91" w:rsidP="00AA427B">
            <w:pPr>
              <w:pStyle w:val="a4"/>
              <w:widowControl w:val="0"/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 w:rsidRPr="003145F3">
              <w:rPr>
                <w:rFonts w:ascii="Times New Roman" w:hAnsi="Times New Roman"/>
                <w:sz w:val="24"/>
                <w:szCs w:val="24"/>
              </w:rPr>
              <w:t xml:space="preserve">обоснованность выбора вариантов решения, в том числе в ситуации, не изучавшейся в процессе обучения </w:t>
            </w:r>
          </w:p>
          <w:p w:rsidR="008C7B91" w:rsidRPr="003145F3" w:rsidRDefault="008C7B91" w:rsidP="00AA427B">
            <w:pPr>
              <w:pStyle w:val="a4"/>
              <w:widowControl w:val="0"/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 w:rsidRPr="003145F3">
              <w:rPr>
                <w:rFonts w:ascii="Times New Roman" w:hAnsi="Times New Roman"/>
                <w:sz w:val="24"/>
                <w:szCs w:val="24"/>
              </w:rPr>
              <w:t>готовность к достижению поставленных целей выбранным путем с учетом осознаваемых последствий</w:t>
            </w:r>
          </w:p>
        </w:tc>
        <w:tc>
          <w:tcPr>
            <w:tcW w:w="2693" w:type="dxa"/>
          </w:tcPr>
          <w:p w:rsidR="008C7B91" w:rsidRPr="004F12BF" w:rsidRDefault="008C7B91" w:rsidP="00AA427B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4F12BF">
              <w:rPr>
                <w:rFonts w:ascii="Times New Roman" w:hAnsi="Times New Roman" w:cs="Times New Roman"/>
                <w:bCs/>
                <w:lang w:eastAsia="en-US"/>
              </w:rPr>
              <w:lastRenderedPageBreak/>
              <w:t xml:space="preserve">Текущий и рубежный контроль в письменной и устной форме, в виде </w:t>
            </w:r>
            <w:r w:rsidRPr="004F12BF">
              <w:rPr>
                <w:rFonts w:ascii="Times New Roman" w:hAnsi="Times New Roman" w:cs="Times New Roman"/>
                <w:bCs/>
                <w:lang w:eastAsia="en-US"/>
              </w:rPr>
              <w:lastRenderedPageBreak/>
              <w:t>защиты лабораторных и практических работ, учебной практики:</w:t>
            </w:r>
          </w:p>
          <w:p w:rsidR="008C7B91" w:rsidRPr="004F12BF" w:rsidRDefault="008C7B91" w:rsidP="00AA427B">
            <w:pPr>
              <w:numPr>
                <w:ilvl w:val="0"/>
                <w:numId w:val="22"/>
              </w:numPr>
              <w:tabs>
                <w:tab w:val="clear" w:pos="1440"/>
                <w:tab w:val="num" w:pos="342"/>
                <w:tab w:val="left" w:pos="708"/>
              </w:tabs>
              <w:spacing w:after="0" w:line="240" w:lineRule="auto"/>
              <w:ind w:left="342" w:hanging="342"/>
              <w:rPr>
                <w:rFonts w:ascii="Times New Roman" w:hAnsi="Times New Roman" w:cs="Times New Roman"/>
                <w:bCs/>
                <w:lang w:eastAsia="en-US"/>
              </w:rPr>
            </w:pPr>
            <w:r w:rsidRPr="004F12BF">
              <w:rPr>
                <w:rFonts w:ascii="Times New Roman" w:hAnsi="Times New Roman" w:cs="Times New Roman"/>
                <w:bCs/>
                <w:lang w:eastAsia="en-US"/>
              </w:rPr>
              <w:t>моделирование и выполнение профессиональных задач и проблемных ситуаций</w:t>
            </w:r>
          </w:p>
          <w:p w:rsidR="008C7B91" w:rsidRPr="004F12BF" w:rsidRDefault="008C7B91" w:rsidP="00AA427B">
            <w:pPr>
              <w:numPr>
                <w:ilvl w:val="0"/>
                <w:numId w:val="22"/>
              </w:numPr>
              <w:tabs>
                <w:tab w:val="clear" w:pos="1440"/>
                <w:tab w:val="num" w:pos="342"/>
                <w:tab w:val="left" w:pos="708"/>
              </w:tabs>
              <w:spacing w:after="0" w:line="240" w:lineRule="auto"/>
              <w:ind w:left="342" w:hanging="342"/>
              <w:rPr>
                <w:rFonts w:ascii="Times New Roman" w:hAnsi="Times New Roman" w:cs="Times New Roman"/>
                <w:bCs/>
                <w:lang w:eastAsia="en-US"/>
              </w:rPr>
            </w:pPr>
            <w:r w:rsidRPr="004F12BF">
              <w:rPr>
                <w:rFonts w:ascii="Times New Roman" w:hAnsi="Times New Roman" w:cs="Times New Roman"/>
                <w:bCs/>
                <w:lang w:eastAsia="en-US"/>
              </w:rPr>
              <w:t>деловая игра</w:t>
            </w:r>
          </w:p>
          <w:p w:rsidR="008C7B91" w:rsidRPr="004F12BF" w:rsidRDefault="008C7B91" w:rsidP="00AA427B">
            <w:pPr>
              <w:numPr>
                <w:ilvl w:val="0"/>
                <w:numId w:val="22"/>
              </w:numPr>
              <w:tabs>
                <w:tab w:val="clear" w:pos="1440"/>
                <w:tab w:val="num" w:pos="342"/>
                <w:tab w:val="left" w:pos="708"/>
              </w:tabs>
              <w:spacing w:after="0" w:line="240" w:lineRule="auto"/>
              <w:ind w:left="342" w:hanging="342"/>
              <w:rPr>
                <w:rFonts w:ascii="Times New Roman" w:hAnsi="Times New Roman" w:cs="Times New Roman"/>
                <w:lang w:eastAsia="en-US"/>
              </w:rPr>
            </w:pPr>
            <w:r w:rsidRPr="004F12BF">
              <w:rPr>
                <w:rFonts w:ascii="Times New Roman" w:hAnsi="Times New Roman" w:cs="Times New Roman"/>
                <w:lang w:eastAsia="en-US"/>
              </w:rPr>
              <w:t>экспертное наблюдение</w:t>
            </w:r>
          </w:p>
        </w:tc>
      </w:tr>
      <w:tr w:rsidR="008C7B91" w:rsidRPr="000A6BBD" w:rsidTr="006F226F">
        <w:tc>
          <w:tcPr>
            <w:tcW w:w="3119" w:type="dxa"/>
          </w:tcPr>
          <w:p w:rsidR="008C7B91" w:rsidRPr="000A6BBD" w:rsidRDefault="008C7B91" w:rsidP="00AA427B">
            <w:pPr>
              <w:pStyle w:val="Default"/>
            </w:pPr>
            <w:r>
              <w:lastRenderedPageBreak/>
              <w:t>ОК 4</w:t>
            </w:r>
            <w:r w:rsidR="00A47C96">
              <w:t>.</w:t>
            </w:r>
            <w:r w:rsidRPr="000A6BBD">
              <w:t xml:space="preserve"> Осуществлять поиск информации, необходимой для эффективного выполнения профессиональных задач</w:t>
            </w:r>
          </w:p>
        </w:tc>
        <w:tc>
          <w:tcPr>
            <w:tcW w:w="3827" w:type="dxa"/>
          </w:tcPr>
          <w:p w:rsidR="008C7B91" w:rsidRPr="003145F3" w:rsidRDefault="008C7B91" w:rsidP="00AA427B">
            <w:pPr>
              <w:pStyle w:val="a4"/>
              <w:widowControl w:val="0"/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3145F3">
              <w:rPr>
                <w:rFonts w:ascii="Times New Roman" w:hAnsi="Times New Roman"/>
                <w:sz w:val="24"/>
                <w:szCs w:val="24"/>
              </w:rPr>
              <w:t xml:space="preserve">полнота охвата информационных источников, скорость нахождения и достоверность информации </w:t>
            </w:r>
          </w:p>
          <w:p w:rsidR="008C7B91" w:rsidRPr="003145F3" w:rsidRDefault="008C7B91" w:rsidP="00AA427B">
            <w:pPr>
              <w:pStyle w:val="a4"/>
              <w:widowControl w:val="0"/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3145F3">
              <w:rPr>
                <w:rFonts w:ascii="Times New Roman" w:hAnsi="Times New Roman"/>
                <w:sz w:val="24"/>
                <w:szCs w:val="24"/>
              </w:rPr>
              <w:t>обоснованность выбора информационных источников для определения способа достижения цели</w:t>
            </w:r>
          </w:p>
          <w:p w:rsidR="008C7B91" w:rsidRPr="003145F3" w:rsidRDefault="008C7B91" w:rsidP="00AA427B">
            <w:pPr>
              <w:pStyle w:val="a4"/>
              <w:widowControl w:val="0"/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3145F3">
              <w:rPr>
                <w:rFonts w:ascii="Times New Roman" w:hAnsi="Times New Roman"/>
                <w:sz w:val="24"/>
                <w:szCs w:val="24"/>
              </w:rPr>
              <w:t>достижение цели с минимальными ресурсозатратами и максимальным качеством</w:t>
            </w:r>
          </w:p>
          <w:p w:rsidR="008C7B91" w:rsidRPr="003145F3" w:rsidRDefault="008C7B91" w:rsidP="00AA427B">
            <w:pPr>
              <w:pStyle w:val="a4"/>
              <w:widowControl w:val="0"/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3145F3">
              <w:rPr>
                <w:rFonts w:ascii="Times New Roman" w:hAnsi="Times New Roman"/>
                <w:sz w:val="24"/>
                <w:szCs w:val="24"/>
              </w:rPr>
              <w:t>обновляемость и пополняемость знаний, влияющих на результаты учебной и производственной деятельности</w:t>
            </w:r>
          </w:p>
        </w:tc>
        <w:tc>
          <w:tcPr>
            <w:tcW w:w="2693" w:type="dxa"/>
          </w:tcPr>
          <w:p w:rsidR="008C7B91" w:rsidRPr="004F12BF" w:rsidRDefault="008C7B91" w:rsidP="00AA427B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4F12BF">
              <w:rPr>
                <w:rFonts w:ascii="Times New Roman" w:hAnsi="Times New Roman" w:cs="Times New Roman"/>
                <w:bCs/>
                <w:lang w:eastAsia="en-US"/>
              </w:rPr>
              <w:t>Текущий и периодический контроль в письменной и устной форме, в виде защиты лабораторных и практических работ, учебной и производственной практики:</w:t>
            </w:r>
          </w:p>
          <w:p w:rsidR="008C7B91" w:rsidRPr="004F12BF" w:rsidRDefault="008C7B91" w:rsidP="00AA427B">
            <w:pPr>
              <w:numPr>
                <w:ilvl w:val="0"/>
                <w:numId w:val="23"/>
              </w:numPr>
              <w:tabs>
                <w:tab w:val="clear" w:pos="1440"/>
                <w:tab w:val="num" w:pos="342"/>
              </w:tabs>
              <w:spacing w:after="0" w:line="240" w:lineRule="auto"/>
              <w:ind w:left="342" w:hanging="342"/>
              <w:rPr>
                <w:rFonts w:ascii="Times New Roman" w:hAnsi="Times New Roman" w:cs="Times New Roman"/>
                <w:bCs/>
                <w:lang w:eastAsia="en-US"/>
              </w:rPr>
            </w:pPr>
            <w:r w:rsidRPr="004F12BF">
              <w:rPr>
                <w:rFonts w:ascii="Times New Roman" w:hAnsi="Times New Roman" w:cs="Times New Roman"/>
                <w:bCs/>
                <w:lang w:eastAsia="en-US"/>
              </w:rPr>
              <w:t xml:space="preserve">планирование поиска  и использования информации </w:t>
            </w:r>
          </w:p>
          <w:p w:rsidR="008C7B91" w:rsidRPr="004F12BF" w:rsidRDefault="008C7B91" w:rsidP="00AA427B">
            <w:pPr>
              <w:numPr>
                <w:ilvl w:val="0"/>
                <w:numId w:val="23"/>
              </w:numPr>
              <w:tabs>
                <w:tab w:val="clear" w:pos="1440"/>
                <w:tab w:val="num" w:pos="342"/>
              </w:tabs>
              <w:spacing w:after="0" w:line="240" w:lineRule="auto"/>
              <w:ind w:left="342" w:hanging="342"/>
              <w:rPr>
                <w:rFonts w:ascii="Times New Roman" w:hAnsi="Times New Roman" w:cs="Times New Roman"/>
                <w:bCs/>
                <w:lang w:eastAsia="en-US"/>
              </w:rPr>
            </w:pPr>
            <w:r w:rsidRPr="004F12BF">
              <w:rPr>
                <w:rFonts w:ascii="Times New Roman" w:hAnsi="Times New Roman" w:cs="Times New Roman"/>
                <w:bCs/>
                <w:lang w:eastAsia="en-US"/>
              </w:rPr>
              <w:t>сравнительный анализ способов достижения цели</w:t>
            </w:r>
          </w:p>
          <w:p w:rsidR="008C7B91" w:rsidRPr="004F12BF" w:rsidRDefault="008C7B91" w:rsidP="00AA427B">
            <w:pPr>
              <w:numPr>
                <w:ilvl w:val="0"/>
                <w:numId w:val="23"/>
              </w:numPr>
              <w:tabs>
                <w:tab w:val="clear" w:pos="1440"/>
                <w:tab w:val="num" w:pos="342"/>
              </w:tabs>
              <w:spacing w:after="0" w:line="240" w:lineRule="auto"/>
              <w:ind w:left="342" w:hanging="342"/>
              <w:rPr>
                <w:rFonts w:ascii="Times New Roman" w:hAnsi="Times New Roman" w:cs="Times New Roman"/>
                <w:bCs/>
                <w:lang w:eastAsia="en-US"/>
              </w:rPr>
            </w:pPr>
            <w:r w:rsidRPr="004F12BF">
              <w:rPr>
                <w:rFonts w:ascii="Times New Roman" w:hAnsi="Times New Roman" w:cs="Times New Roman"/>
                <w:bCs/>
                <w:lang w:eastAsia="en-US"/>
              </w:rPr>
              <w:t>выполнение профессиональных задач</w:t>
            </w:r>
          </w:p>
          <w:p w:rsidR="008C7B91" w:rsidRPr="004F12BF" w:rsidRDefault="008C7B91" w:rsidP="00AA427B">
            <w:pPr>
              <w:numPr>
                <w:ilvl w:val="0"/>
                <w:numId w:val="23"/>
              </w:numPr>
              <w:tabs>
                <w:tab w:val="clear" w:pos="1440"/>
                <w:tab w:val="num" w:pos="342"/>
              </w:tabs>
              <w:spacing w:after="0" w:line="240" w:lineRule="auto"/>
              <w:ind w:left="342" w:hanging="342"/>
              <w:rPr>
                <w:rFonts w:ascii="Times New Roman" w:hAnsi="Times New Roman" w:cs="Times New Roman"/>
                <w:bCs/>
                <w:lang w:eastAsia="en-US"/>
              </w:rPr>
            </w:pPr>
            <w:r w:rsidRPr="004F12BF">
              <w:rPr>
                <w:rFonts w:ascii="Times New Roman" w:hAnsi="Times New Roman" w:cs="Times New Roman"/>
                <w:bCs/>
                <w:lang w:eastAsia="en-US"/>
              </w:rPr>
              <w:t>экспертное наблюдение</w:t>
            </w:r>
          </w:p>
        </w:tc>
      </w:tr>
      <w:tr w:rsidR="008C7B91" w:rsidRPr="000A6BBD" w:rsidTr="006F226F">
        <w:trPr>
          <w:trHeight w:val="3108"/>
        </w:trPr>
        <w:tc>
          <w:tcPr>
            <w:tcW w:w="3119" w:type="dxa"/>
          </w:tcPr>
          <w:p w:rsidR="008C7B91" w:rsidRPr="000A6BBD" w:rsidRDefault="008C7B91" w:rsidP="00AA427B">
            <w:pPr>
              <w:pStyle w:val="Default"/>
            </w:pPr>
            <w:r>
              <w:t>ОК 5</w:t>
            </w:r>
            <w:r w:rsidR="00A47C96">
              <w:t>.</w:t>
            </w:r>
            <w:r w:rsidRPr="000A6BBD">
              <w:t xml:space="preserve">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827" w:type="dxa"/>
          </w:tcPr>
          <w:p w:rsidR="008C7B91" w:rsidRPr="003145F3" w:rsidRDefault="008C7B91" w:rsidP="00AA427B">
            <w:pPr>
              <w:pStyle w:val="a4"/>
              <w:widowControl w:val="0"/>
              <w:numPr>
                <w:ilvl w:val="0"/>
                <w:numId w:val="3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3145F3">
              <w:rPr>
                <w:rFonts w:ascii="Times New Roman" w:hAnsi="Times New Roman"/>
                <w:sz w:val="24"/>
                <w:szCs w:val="24"/>
              </w:rPr>
              <w:t>обоснованность выбора ИКТ с учетом профессиональной специфики</w:t>
            </w:r>
          </w:p>
          <w:p w:rsidR="008C7B91" w:rsidRPr="003145F3" w:rsidRDefault="008C7B91" w:rsidP="00AA427B">
            <w:pPr>
              <w:pStyle w:val="a4"/>
              <w:widowControl w:val="0"/>
              <w:numPr>
                <w:ilvl w:val="0"/>
                <w:numId w:val="3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3145F3">
              <w:rPr>
                <w:rFonts w:ascii="Times New Roman" w:hAnsi="Times New Roman"/>
                <w:sz w:val="24"/>
                <w:szCs w:val="24"/>
              </w:rPr>
              <w:t>самостоятельность и осознанность применения ИКТ в учебной и практической деятельности</w:t>
            </w:r>
          </w:p>
          <w:p w:rsidR="008C7B91" w:rsidRPr="003145F3" w:rsidRDefault="008C7B91" w:rsidP="00AA427B">
            <w:pPr>
              <w:pStyle w:val="a4"/>
              <w:widowControl w:val="0"/>
              <w:numPr>
                <w:ilvl w:val="0"/>
                <w:numId w:val="3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3145F3">
              <w:rPr>
                <w:rFonts w:ascii="Times New Roman" w:hAnsi="Times New Roman"/>
                <w:sz w:val="24"/>
                <w:szCs w:val="24"/>
              </w:rPr>
              <w:t>уменьшение материальных затрат, количества времени, затраченного на достижение цели, и допущенных ошибок</w:t>
            </w:r>
          </w:p>
          <w:p w:rsidR="008C7B91" w:rsidRPr="003145F3" w:rsidRDefault="008C7B91" w:rsidP="00AA427B">
            <w:pPr>
              <w:pStyle w:val="a4"/>
              <w:widowControl w:val="0"/>
              <w:numPr>
                <w:ilvl w:val="0"/>
                <w:numId w:val="3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3145F3">
              <w:rPr>
                <w:rFonts w:ascii="Times New Roman" w:hAnsi="Times New Roman"/>
                <w:sz w:val="24"/>
                <w:szCs w:val="24"/>
              </w:rPr>
              <w:t>повышение точности и безопасности выполнения профессиональных действий</w:t>
            </w:r>
          </w:p>
        </w:tc>
        <w:tc>
          <w:tcPr>
            <w:tcW w:w="2693" w:type="dxa"/>
          </w:tcPr>
          <w:p w:rsidR="008C7B91" w:rsidRPr="004F12BF" w:rsidRDefault="008C7B91" w:rsidP="00AA427B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4F12BF">
              <w:rPr>
                <w:rFonts w:ascii="Times New Roman" w:hAnsi="Times New Roman" w:cs="Times New Roman"/>
                <w:bCs/>
                <w:lang w:eastAsia="en-US"/>
              </w:rPr>
              <w:t>Текущий и рубежный контроль в визуализированной форме, в виде защиты практических работ и учебной практики:</w:t>
            </w:r>
          </w:p>
          <w:p w:rsidR="008C7B91" w:rsidRPr="004F12BF" w:rsidRDefault="008C7B91" w:rsidP="00AA427B">
            <w:pPr>
              <w:numPr>
                <w:ilvl w:val="0"/>
                <w:numId w:val="24"/>
              </w:numPr>
              <w:tabs>
                <w:tab w:val="clear" w:pos="1440"/>
                <w:tab w:val="num" w:pos="342"/>
              </w:tabs>
              <w:spacing w:after="0" w:line="240" w:lineRule="auto"/>
              <w:ind w:left="342" w:hanging="342"/>
              <w:rPr>
                <w:rFonts w:ascii="Times New Roman" w:hAnsi="Times New Roman" w:cs="Times New Roman"/>
                <w:lang w:eastAsia="en-US"/>
              </w:rPr>
            </w:pPr>
            <w:r w:rsidRPr="004F12BF">
              <w:rPr>
                <w:rFonts w:ascii="Times New Roman" w:hAnsi="Times New Roman" w:cs="Times New Roman"/>
                <w:bCs/>
                <w:lang w:eastAsia="en-US"/>
              </w:rPr>
              <w:t xml:space="preserve">составление обзора возможностей </w:t>
            </w:r>
            <w:r w:rsidRPr="004F12BF">
              <w:rPr>
                <w:rFonts w:ascii="Times New Roman" w:hAnsi="Times New Roman" w:cs="Times New Roman"/>
                <w:lang w:eastAsia="en-US"/>
              </w:rPr>
              <w:t>информационно-коммуникационных технологий (ИКТ)</w:t>
            </w:r>
          </w:p>
          <w:p w:rsidR="008C7B91" w:rsidRPr="004F12BF" w:rsidRDefault="008C7B91" w:rsidP="00AA427B">
            <w:pPr>
              <w:numPr>
                <w:ilvl w:val="0"/>
                <w:numId w:val="24"/>
              </w:numPr>
              <w:tabs>
                <w:tab w:val="clear" w:pos="1440"/>
                <w:tab w:val="num" w:pos="342"/>
              </w:tabs>
              <w:spacing w:after="0" w:line="240" w:lineRule="auto"/>
              <w:ind w:left="342" w:hanging="342"/>
              <w:rPr>
                <w:rFonts w:ascii="Times New Roman" w:hAnsi="Times New Roman" w:cs="Times New Roman"/>
                <w:lang w:eastAsia="en-US"/>
              </w:rPr>
            </w:pPr>
            <w:r w:rsidRPr="004F12BF">
              <w:rPr>
                <w:rFonts w:ascii="Times New Roman" w:hAnsi="Times New Roman" w:cs="Times New Roman"/>
                <w:lang w:eastAsia="en-US"/>
              </w:rPr>
              <w:t>тренинги</w:t>
            </w:r>
          </w:p>
          <w:p w:rsidR="008C7B91" w:rsidRPr="004F12BF" w:rsidRDefault="008C7B91" w:rsidP="00AA427B">
            <w:pPr>
              <w:numPr>
                <w:ilvl w:val="0"/>
                <w:numId w:val="24"/>
              </w:numPr>
              <w:tabs>
                <w:tab w:val="clear" w:pos="1440"/>
                <w:tab w:val="num" w:pos="342"/>
              </w:tabs>
              <w:spacing w:after="0" w:line="240" w:lineRule="auto"/>
              <w:ind w:left="342" w:hanging="342"/>
              <w:rPr>
                <w:rFonts w:ascii="Times New Roman" w:hAnsi="Times New Roman" w:cs="Times New Roman"/>
                <w:lang w:eastAsia="en-US"/>
              </w:rPr>
            </w:pPr>
            <w:r w:rsidRPr="004F12BF">
              <w:rPr>
                <w:rFonts w:ascii="Times New Roman" w:hAnsi="Times New Roman" w:cs="Times New Roman"/>
                <w:bCs/>
                <w:lang w:eastAsia="en-US"/>
              </w:rPr>
              <w:t>моделирование и выполнение профессиональных задач</w:t>
            </w:r>
          </w:p>
        </w:tc>
      </w:tr>
      <w:tr w:rsidR="008C7B91" w:rsidRPr="000A6BBD" w:rsidTr="006F226F">
        <w:tc>
          <w:tcPr>
            <w:tcW w:w="3119" w:type="dxa"/>
          </w:tcPr>
          <w:p w:rsidR="008C7B91" w:rsidRPr="000A6BBD" w:rsidRDefault="008C7B91" w:rsidP="00AA427B">
            <w:pPr>
              <w:pStyle w:val="Default"/>
            </w:pPr>
            <w:r>
              <w:t>ОК 6</w:t>
            </w:r>
            <w:r w:rsidR="00A47C96">
              <w:t>.</w:t>
            </w:r>
            <w:r w:rsidRPr="000A6BBD">
              <w:t xml:space="preserve"> </w:t>
            </w:r>
            <w:r>
              <w:t>Работать в команде, эффективно общаться с коллегами, руководством, пациентами</w:t>
            </w:r>
          </w:p>
        </w:tc>
        <w:tc>
          <w:tcPr>
            <w:tcW w:w="3827" w:type="dxa"/>
          </w:tcPr>
          <w:p w:rsidR="008C7B91" w:rsidRPr="000A6BBD" w:rsidRDefault="008C7B91" w:rsidP="00AA427B">
            <w:pPr>
              <w:pStyle w:val="Default"/>
              <w:numPr>
                <w:ilvl w:val="0"/>
                <w:numId w:val="33"/>
              </w:numPr>
              <w:ind w:left="317" w:hanging="284"/>
              <w:rPr>
                <w:bCs/>
              </w:rPr>
            </w:pPr>
            <w:r w:rsidRPr="000A6BBD">
              <w:rPr>
                <w:bCs/>
              </w:rPr>
              <w:t>рационально</w:t>
            </w:r>
            <w:r>
              <w:rPr>
                <w:bCs/>
              </w:rPr>
              <w:t xml:space="preserve">сть распределения обязанностей </w:t>
            </w:r>
            <w:r w:rsidRPr="000A6BBD">
              <w:rPr>
                <w:bCs/>
              </w:rPr>
              <w:t>и характера взаимодействия среди членов команды</w:t>
            </w:r>
          </w:p>
          <w:p w:rsidR="008C7B91" w:rsidRPr="00D45F00" w:rsidRDefault="008C7B91" w:rsidP="00AA427B">
            <w:pPr>
              <w:pStyle w:val="Default"/>
              <w:numPr>
                <w:ilvl w:val="0"/>
                <w:numId w:val="33"/>
              </w:numPr>
              <w:ind w:left="317" w:hanging="284"/>
              <w:rPr>
                <w:bCs/>
              </w:rPr>
            </w:pPr>
            <w:r w:rsidRPr="000A6BBD">
              <w:rPr>
                <w:bCs/>
              </w:rPr>
              <w:t xml:space="preserve">соответствие поставленных задач членам команды целям профессиональной </w:t>
            </w:r>
            <w:r w:rsidRPr="000A6BBD">
              <w:rPr>
                <w:bCs/>
              </w:rPr>
              <w:lastRenderedPageBreak/>
              <w:t>деятельности</w:t>
            </w:r>
          </w:p>
        </w:tc>
        <w:tc>
          <w:tcPr>
            <w:tcW w:w="2693" w:type="dxa"/>
          </w:tcPr>
          <w:p w:rsidR="008C7B91" w:rsidRPr="004F12BF" w:rsidRDefault="008C7B91" w:rsidP="00AA427B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4F12BF">
              <w:rPr>
                <w:rFonts w:ascii="Times New Roman" w:hAnsi="Times New Roman" w:cs="Times New Roman"/>
                <w:bCs/>
                <w:lang w:eastAsia="en-US"/>
              </w:rPr>
              <w:lastRenderedPageBreak/>
              <w:t xml:space="preserve">Текущий и периодический контроль в письменной, устной и визуализированной форме, в виде защиты лабораторных и практических работ, учебной и </w:t>
            </w:r>
            <w:r w:rsidRPr="004F12BF">
              <w:rPr>
                <w:rFonts w:ascii="Times New Roman" w:hAnsi="Times New Roman" w:cs="Times New Roman"/>
                <w:bCs/>
                <w:lang w:eastAsia="en-US"/>
              </w:rPr>
              <w:lastRenderedPageBreak/>
              <w:t>производственной практики:</w:t>
            </w:r>
          </w:p>
          <w:p w:rsidR="008C7B91" w:rsidRPr="004F12BF" w:rsidRDefault="008C7B91" w:rsidP="00AA427B">
            <w:pPr>
              <w:numPr>
                <w:ilvl w:val="0"/>
                <w:numId w:val="25"/>
              </w:numPr>
              <w:tabs>
                <w:tab w:val="clear" w:pos="1511"/>
                <w:tab w:val="num" w:pos="342"/>
                <w:tab w:val="left" w:pos="708"/>
              </w:tabs>
              <w:spacing w:after="0" w:line="240" w:lineRule="auto"/>
              <w:ind w:left="342" w:hanging="342"/>
              <w:rPr>
                <w:rFonts w:ascii="Times New Roman" w:hAnsi="Times New Roman" w:cs="Times New Roman"/>
                <w:bCs/>
                <w:lang w:eastAsia="en-US"/>
              </w:rPr>
            </w:pPr>
            <w:r w:rsidRPr="004F12BF">
              <w:rPr>
                <w:rFonts w:ascii="Times New Roman" w:hAnsi="Times New Roman" w:cs="Times New Roman"/>
                <w:bCs/>
                <w:lang w:eastAsia="en-US"/>
              </w:rPr>
              <w:t xml:space="preserve">моделирование и выполнение </w:t>
            </w:r>
            <w:r w:rsidRPr="004F12BF">
              <w:rPr>
                <w:rFonts w:ascii="Times New Roman" w:hAnsi="Times New Roman" w:cs="Times New Roman"/>
                <w:lang w:eastAsia="en-US"/>
              </w:rPr>
              <w:t>заданий</w:t>
            </w:r>
          </w:p>
          <w:p w:rsidR="008C7B91" w:rsidRPr="004F12BF" w:rsidRDefault="008C7B91" w:rsidP="00AA427B">
            <w:pPr>
              <w:numPr>
                <w:ilvl w:val="0"/>
                <w:numId w:val="25"/>
              </w:numPr>
              <w:tabs>
                <w:tab w:val="clear" w:pos="1511"/>
                <w:tab w:val="num" w:pos="342"/>
                <w:tab w:val="left" w:pos="708"/>
              </w:tabs>
              <w:spacing w:after="0" w:line="240" w:lineRule="auto"/>
              <w:ind w:left="342" w:hanging="342"/>
              <w:rPr>
                <w:rFonts w:ascii="Times New Roman" w:hAnsi="Times New Roman" w:cs="Times New Roman"/>
                <w:bCs/>
                <w:lang w:eastAsia="en-US"/>
              </w:rPr>
            </w:pPr>
            <w:r w:rsidRPr="004F12BF">
              <w:rPr>
                <w:rFonts w:ascii="Times New Roman" w:hAnsi="Times New Roman" w:cs="Times New Roman"/>
                <w:bCs/>
                <w:lang w:eastAsia="en-US"/>
              </w:rPr>
              <w:t>анализ индивидуального опыта</w:t>
            </w:r>
          </w:p>
          <w:p w:rsidR="008C7B91" w:rsidRPr="004F12BF" w:rsidRDefault="008C7B91" w:rsidP="00AA427B">
            <w:pPr>
              <w:pStyle w:val="Default"/>
              <w:numPr>
                <w:ilvl w:val="0"/>
                <w:numId w:val="25"/>
              </w:numPr>
              <w:tabs>
                <w:tab w:val="clear" w:pos="1511"/>
                <w:tab w:val="num" w:pos="342"/>
              </w:tabs>
              <w:ind w:left="342" w:hanging="342"/>
              <w:rPr>
                <w:color w:val="auto"/>
                <w:lang w:eastAsia="en-US"/>
              </w:rPr>
            </w:pPr>
            <w:r w:rsidRPr="004F12BF">
              <w:rPr>
                <w:lang w:eastAsia="en-US"/>
              </w:rPr>
              <w:t>экспертное наблюдение</w:t>
            </w:r>
          </w:p>
        </w:tc>
      </w:tr>
      <w:tr w:rsidR="008C7B91" w:rsidRPr="000A6BBD" w:rsidTr="006F226F">
        <w:tc>
          <w:tcPr>
            <w:tcW w:w="3119" w:type="dxa"/>
          </w:tcPr>
          <w:p w:rsidR="008C7B91" w:rsidRPr="000A6BBD" w:rsidRDefault="008C7B91" w:rsidP="00AA427B">
            <w:pPr>
              <w:pStyle w:val="Default"/>
            </w:pPr>
            <w:r>
              <w:lastRenderedPageBreak/>
              <w:t>ОК 7</w:t>
            </w:r>
            <w:r w:rsidR="00A47C96">
              <w:t>.</w:t>
            </w:r>
            <w:r w:rsidRPr="000A6BBD">
              <w:t xml:space="preserve"> Бережно относиться к историческому наследию и культурным традициям, уважать социальные, культурные и религиозные различия </w:t>
            </w:r>
          </w:p>
        </w:tc>
        <w:tc>
          <w:tcPr>
            <w:tcW w:w="3827" w:type="dxa"/>
          </w:tcPr>
          <w:p w:rsidR="008C7B91" w:rsidRPr="000A6BBD" w:rsidRDefault="008C7B91" w:rsidP="00AA427B">
            <w:pPr>
              <w:pStyle w:val="Default"/>
              <w:numPr>
                <w:ilvl w:val="0"/>
                <w:numId w:val="34"/>
              </w:numPr>
              <w:ind w:left="317" w:hanging="284"/>
              <w:rPr>
                <w:color w:val="auto"/>
              </w:rPr>
            </w:pPr>
            <w:r w:rsidRPr="000A6BBD">
              <w:rPr>
                <w:color w:val="auto"/>
              </w:rPr>
              <w:t>соответствие деятельности положениям Этического кодекса медицинских сестер России</w:t>
            </w:r>
          </w:p>
          <w:p w:rsidR="008C7B91" w:rsidRPr="000A6BBD" w:rsidRDefault="008C7B91" w:rsidP="00AA427B">
            <w:pPr>
              <w:pStyle w:val="Default"/>
              <w:numPr>
                <w:ilvl w:val="0"/>
                <w:numId w:val="34"/>
              </w:numPr>
              <w:ind w:left="317" w:hanging="284"/>
              <w:rPr>
                <w:color w:val="auto"/>
              </w:rPr>
            </w:pPr>
            <w:r w:rsidRPr="000A6BBD">
              <w:rPr>
                <w:color w:val="auto"/>
              </w:rPr>
              <w:t>соблюдение принципов толерантности и уважительных отношений в профессиональной деятельности</w:t>
            </w:r>
          </w:p>
          <w:p w:rsidR="008C7B91" w:rsidRPr="000A6BBD" w:rsidRDefault="008C7B91" w:rsidP="00AA427B">
            <w:pPr>
              <w:pStyle w:val="Default"/>
              <w:numPr>
                <w:ilvl w:val="0"/>
                <w:numId w:val="34"/>
              </w:numPr>
              <w:ind w:left="317" w:hanging="284"/>
              <w:rPr>
                <w:color w:val="auto"/>
              </w:rPr>
            </w:pPr>
            <w:r w:rsidRPr="000A6BBD">
              <w:rPr>
                <w:color w:val="auto"/>
              </w:rPr>
              <w:t xml:space="preserve">руководство принципами милосердия и гуманизма, в т.ч. вне профессиональной деятельности </w:t>
            </w:r>
          </w:p>
        </w:tc>
        <w:tc>
          <w:tcPr>
            <w:tcW w:w="2693" w:type="dxa"/>
          </w:tcPr>
          <w:p w:rsidR="008C7B91" w:rsidRPr="004F12BF" w:rsidRDefault="008C7B91" w:rsidP="00AA427B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4F12BF">
              <w:rPr>
                <w:rFonts w:ascii="Times New Roman" w:hAnsi="Times New Roman" w:cs="Times New Roman"/>
                <w:bCs/>
                <w:lang w:eastAsia="en-US"/>
              </w:rPr>
              <w:t>Рубежный и итоговый контроль в письменной, устной и визуализированной форме, в виде защиты  лабораторных и практических работ, учебной и производственной практики:</w:t>
            </w:r>
          </w:p>
          <w:p w:rsidR="008C7B91" w:rsidRPr="004F12BF" w:rsidRDefault="008C7B91" w:rsidP="00AA427B">
            <w:pPr>
              <w:numPr>
                <w:ilvl w:val="0"/>
                <w:numId w:val="26"/>
              </w:numPr>
              <w:tabs>
                <w:tab w:val="clear" w:pos="1440"/>
                <w:tab w:val="num" w:pos="342"/>
              </w:tabs>
              <w:spacing w:after="0" w:line="240" w:lineRule="auto"/>
              <w:ind w:left="342" w:hanging="342"/>
              <w:rPr>
                <w:rFonts w:ascii="Times New Roman" w:hAnsi="Times New Roman" w:cs="Times New Roman"/>
                <w:bCs/>
                <w:lang w:eastAsia="en-US"/>
              </w:rPr>
            </w:pPr>
            <w:r w:rsidRPr="004F12BF">
              <w:rPr>
                <w:rFonts w:ascii="Times New Roman" w:hAnsi="Times New Roman" w:cs="Times New Roman"/>
                <w:bCs/>
                <w:lang w:eastAsia="en-US"/>
              </w:rPr>
              <w:t>моделирование производственных отношений</w:t>
            </w:r>
          </w:p>
          <w:p w:rsidR="008C7B91" w:rsidRPr="004F12BF" w:rsidRDefault="008C7B91" w:rsidP="00AA427B">
            <w:pPr>
              <w:numPr>
                <w:ilvl w:val="0"/>
                <w:numId w:val="26"/>
              </w:numPr>
              <w:tabs>
                <w:tab w:val="clear" w:pos="1440"/>
                <w:tab w:val="num" w:pos="342"/>
              </w:tabs>
              <w:spacing w:after="0" w:line="240" w:lineRule="auto"/>
              <w:ind w:left="342" w:hanging="342"/>
              <w:rPr>
                <w:rFonts w:ascii="Times New Roman" w:hAnsi="Times New Roman" w:cs="Times New Roman"/>
                <w:bCs/>
                <w:lang w:eastAsia="en-US"/>
              </w:rPr>
            </w:pPr>
            <w:r w:rsidRPr="004F12BF">
              <w:rPr>
                <w:rFonts w:ascii="Times New Roman" w:hAnsi="Times New Roman" w:cs="Times New Roman"/>
                <w:bCs/>
                <w:lang w:eastAsia="en-US"/>
              </w:rPr>
              <w:t xml:space="preserve">моделирование и выполнение профессиональных задач </w:t>
            </w:r>
          </w:p>
        </w:tc>
      </w:tr>
      <w:tr w:rsidR="008C7B91" w:rsidRPr="000A6BBD" w:rsidTr="006F226F">
        <w:tc>
          <w:tcPr>
            <w:tcW w:w="3119" w:type="dxa"/>
          </w:tcPr>
          <w:p w:rsidR="008C7B91" w:rsidRPr="000A6BBD" w:rsidRDefault="008C7B91" w:rsidP="00AA427B">
            <w:pPr>
              <w:pStyle w:val="Default"/>
            </w:pPr>
            <w:r>
              <w:t>ОК 8</w:t>
            </w:r>
            <w:r w:rsidR="00A47C96">
              <w:t>.</w:t>
            </w:r>
            <w:r w:rsidRPr="000A6BBD">
              <w:t xml:space="preserve"> </w:t>
            </w:r>
            <w:r>
              <w:t xml:space="preserve">Соблюдать правила охраны труда, </w:t>
            </w:r>
            <w:r w:rsidRPr="000A6BBD">
              <w:t>пожарной безопасности</w:t>
            </w:r>
            <w:r>
              <w:t xml:space="preserve"> и техники безопасности</w:t>
            </w:r>
          </w:p>
        </w:tc>
        <w:tc>
          <w:tcPr>
            <w:tcW w:w="3827" w:type="dxa"/>
          </w:tcPr>
          <w:p w:rsidR="008C7B91" w:rsidRPr="000A6BBD" w:rsidRDefault="008C7B91" w:rsidP="00AA427B">
            <w:pPr>
              <w:pStyle w:val="Default"/>
              <w:numPr>
                <w:ilvl w:val="0"/>
                <w:numId w:val="35"/>
              </w:numPr>
              <w:ind w:left="317" w:hanging="284"/>
              <w:rPr>
                <w:color w:val="auto"/>
              </w:rPr>
            </w:pPr>
            <w:r w:rsidRPr="000A6BBD">
              <w:rPr>
                <w:color w:val="auto"/>
              </w:rPr>
              <w:t xml:space="preserve">соответствие рабочего места </w:t>
            </w:r>
            <w:r w:rsidRPr="000A6BBD">
              <w:t>требованиям охраны труда, производственной санитарии, инфекционной и противопожарной безопасности</w:t>
            </w:r>
          </w:p>
        </w:tc>
        <w:tc>
          <w:tcPr>
            <w:tcW w:w="2693" w:type="dxa"/>
          </w:tcPr>
          <w:p w:rsidR="008C7B91" w:rsidRPr="004F12BF" w:rsidRDefault="008C7B91" w:rsidP="00AA427B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4F12BF">
              <w:rPr>
                <w:rFonts w:ascii="Times New Roman" w:hAnsi="Times New Roman" w:cs="Times New Roman"/>
                <w:bCs/>
                <w:lang w:eastAsia="en-US"/>
              </w:rPr>
              <w:t>Рубежный и итоговый контроль в письменной, устной и визуализированной форме, в виде защиты лабораторных и практических работ, учебной и производственной практики:</w:t>
            </w:r>
          </w:p>
          <w:p w:rsidR="008C7B91" w:rsidRPr="004F12BF" w:rsidRDefault="008C7B91" w:rsidP="00AA427B">
            <w:pPr>
              <w:numPr>
                <w:ilvl w:val="0"/>
                <w:numId w:val="27"/>
              </w:numPr>
              <w:tabs>
                <w:tab w:val="clear" w:pos="1494"/>
                <w:tab w:val="num" w:pos="342"/>
              </w:tabs>
              <w:spacing w:after="0" w:line="240" w:lineRule="auto"/>
              <w:ind w:left="342"/>
              <w:rPr>
                <w:rFonts w:ascii="Times New Roman" w:hAnsi="Times New Roman" w:cs="Times New Roman"/>
                <w:bCs/>
                <w:lang w:eastAsia="en-US"/>
              </w:rPr>
            </w:pPr>
            <w:r w:rsidRPr="004F12BF">
              <w:rPr>
                <w:rFonts w:ascii="Times New Roman" w:hAnsi="Times New Roman" w:cs="Times New Roman"/>
                <w:bCs/>
                <w:lang w:eastAsia="en-US"/>
              </w:rPr>
              <w:t xml:space="preserve">моделирование и выполнение профессиональных задач </w:t>
            </w:r>
          </w:p>
          <w:p w:rsidR="008C7B91" w:rsidRPr="004F12BF" w:rsidRDefault="008C7B91" w:rsidP="00AA427B">
            <w:pPr>
              <w:numPr>
                <w:ilvl w:val="0"/>
                <w:numId w:val="27"/>
              </w:numPr>
              <w:tabs>
                <w:tab w:val="clear" w:pos="1494"/>
                <w:tab w:val="num" w:pos="342"/>
              </w:tabs>
              <w:spacing w:after="0" w:line="240" w:lineRule="auto"/>
              <w:ind w:left="342"/>
              <w:rPr>
                <w:rFonts w:ascii="Times New Roman" w:hAnsi="Times New Roman" w:cs="Times New Roman"/>
                <w:lang w:eastAsia="en-US"/>
              </w:rPr>
            </w:pPr>
            <w:r w:rsidRPr="004F12BF">
              <w:rPr>
                <w:rFonts w:ascii="Times New Roman" w:hAnsi="Times New Roman" w:cs="Times New Roman"/>
                <w:lang w:eastAsia="en-US"/>
              </w:rPr>
              <w:t>составление и защита отчетов по учебной и производственной практике</w:t>
            </w:r>
          </w:p>
        </w:tc>
      </w:tr>
    </w:tbl>
    <w:p w:rsidR="008C7B91" w:rsidRPr="00D8026D" w:rsidRDefault="008C7B91" w:rsidP="008C7B91"/>
    <w:sectPr w:rsidR="008C7B91" w:rsidRPr="00D8026D" w:rsidSect="002C68C8">
      <w:footerReference w:type="default" r:id="rId9"/>
      <w:pgSz w:w="11906" w:h="16838"/>
      <w:pgMar w:top="1134" w:right="850" w:bottom="1134" w:left="1701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B94" w:rsidRDefault="00B06B94" w:rsidP="005116E1">
      <w:pPr>
        <w:spacing w:after="0" w:line="240" w:lineRule="auto"/>
      </w:pPr>
      <w:r>
        <w:separator/>
      </w:r>
    </w:p>
  </w:endnote>
  <w:endnote w:type="continuationSeparator" w:id="1">
    <w:p w:rsidR="00B06B94" w:rsidRDefault="00B06B94" w:rsidP="00511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41876"/>
      <w:docPartObj>
        <w:docPartGallery w:val="Page Numbers (Bottom of Page)"/>
        <w:docPartUnique/>
      </w:docPartObj>
    </w:sdtPr>
    <w:sdtContent>
      <w:p w:rsidR="005116E1" w:rsidRDefault="008F2D2D">
        <w:pPr>
          <w:pStyle w:val="aa"/>
          <w:jc w:val="right"/>
        </w:pPr>
        <w:fldSimple w:instr=" PAGE   \* MERGEFORMAT ">
          <w:r w:rsidR="00E13CC8">
            <w:rPr>
              <w:noProof/>
            </w:rPr>
            <w:t>26</w:t>
          </w:r>
        </w:fldSimple>
      </w:p>
    </w:sdtContent>
  </w:sdt>
  <w:p w:rsidR="005116E1" w:rsidRDefault="005116E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B94" w:rsidRDefault="00B06B94" w:rsidP="005116E1">
      <w:pPr>
        <w:spacing w:after="0" w:line="240" w:lineRule="auto"/>
      </w:pPr>
      <w:r>
        <w:separator/>
      </w:r>
    </w:p>
  </w:footnote>
  <w:footnote w:type="continuationSeparator" w:id="1">
    <w:p w:rsidR="00B06B94" w:rsidRDefault="00B06B94" w:rsidP="005116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57016"/>
    <w:multiLevelType w:val="hybridMultilevel"/>
    <w:tmpl w:val="8F505890"/>
    <w:lvl w:ilvl="0" w:tplc="BE4CE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A335BE"/>
    <w:multiLevelType w:val="hybridMultilevel"/>
    <w:tmpl w:val="AC92F67E"/>
    <w:lvl w:ilvl="0" w:tplc="F14A41DE">
      <w:start w:val="1"/>
      <w:numFmt w:val="decimal"/>
      <w:lvlText w:val="%1."/>
      <w:lvlJc w:val="left"/>
      <w:pPr>
        <w:ind w:left="7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126A1C81"/>
    <w:multiLevelType w:val="hybridMultilevel"/>
    <w:tmpl w:val="7BC8477E"/>
    <w:lvl w:ilvl="0" w:tplc="423688B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7B4E4F"/>
    <w:multiLevelType w:val="hybridMultilevel"/>
    <w:tmpl w:val="E2DC92AE"/>
    <w:lvl w:ilvl="0" w:tplc="BE4CE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031F25"/>
    <w:multiLevelType w:val="hybridMultilevel"/>
    <w:tmpl w:val="E7FE9E8A"/>
    <w:lvl w:ilvl="0" w:tplc="5B7034A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190ED5"/>
    <w:multiLevelType w:val="hybridMultilevel"/>
    <w:tmpl w:val="4C9A28C0"/>
    <w:lvl w:ilvl="0" w:tplc="57DACB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6C1959"/>
    <w:multiLevelType w:val="hybridMultilevel"/>
    <w:tmpl w:val="5A861F14"/>
    <w:lvl w:ilvl="0" w:tplc="57DACB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33901"/>
    <w:multiLevelType w:val="hybridMultilevel"/>
    <w:tmpl w:val="44A0271E"/>
    <w:lvl w:ilvl="0" w:tplc="BE4CE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2F72DB"/>
    <w:multiLevelType w:val="hybridMultilevel"/>
    <w:tmpl w:val="0486C2F2"/>
    <w:lvl w:ilvl="0" w:tplc="BE4CE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9C0F61"/>
    <w:multiLevelType w:val="hybridMultilevel"/>
    <w:tmpl w:val="4F689B64"/>
    <w:lvl w:ilvl="0" w:tplc="BE4CE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D30640"/>
    <w:multiLevelType w:val="hybridMultilevel"/>
    <w:tmpl w:val="F5B279FE"/>
    <w:lvl w:ilvl="0" w:tplc="5B7034A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3E60A0"/>
    <w:multiLevelType w:val="multilevel"/>
    <w:tmpl w:val="5F7EBE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24" w:hanging="1800"/>
      </w:pPr>
      <w:rPr>
        <w:rFonts w:hint="default"/>
      </w:rPr>
    </w:lvl>
  </w:abstractNum>
  <w:abstractNum w:abstractNumId="12">
    <w:nsid w:val="3A754E4F"/>
    <w:multiLevelType w:val="hybridMultilevel"/>
    <w:tmpl w:val="D28E1242"/>
    <w:lvl w:ilvl="0" w:tplc="BE4CEC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C07598"/>
    <w:multiLevelType w:val="hybridMultilevel"/>
    <w:tmpl w:val="1220DC24"/>
    <w:lvl w:ilvl="0" w:tplc="57DACB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C94A08"/>
    <w:multiLevelType w:val="hybridMultilevel"/>
    <w:tmpl w:val="9A4AB038"/>
    <w:lvl w:ilvl="0" w:tplc="BE4CE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1A6809"/>
    <w:multiLevelType w:val="hybridMultilevel"/>
    <w:tmpl w:val="D966B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0C1F6F"/>
    <w:multiLevelType w:val="hybridMultilevel"/>
    <w:tmpl w:val="20443B30"/>
    <w:lvl w:ilvl="0" w:tplc="5B7034A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05482A"/>
    <w:multiLevelType w:val="hybridMultilevel"/>
    <w:tmpl w:val="48DEED02"/>
    <w:lvl w:ilvl="0" w:tplc="5B7034A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A17B2C"/>
    <w:multiLevelType w:val="hybridMultilevel"/>
    <w:tmpl w:val="388C9E16"/>
    <w:lvl w:ilvl="0" w:tplc="57DACB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F5454C"/>
    <w:multiLevelType w:val="hybridMultilevel"/>
    <w:tmpl w:val="5CA47B14"/>
    <w:lvl w:ilvl="0" w:tplc="5B7034A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AAE348F"/>
    <w:multiLevelType w:val="hybridMultilevel"/>
    <w:tmpl w:val="00340ECC"/>
    <w:lvl w:ilvl="0" w:tplc="57DACB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BF7783"/>
    <w:multiLevelType w:val="hybridMultilevel"/>
    <w:tmpl w:val="58CE580C"/>
    <w:lvl w:ilvl="0" w:tplc="5B7034A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2183A0B"/>
    <w:multiLevelType w:val="hybridMultilevel"/>
    <w:tmpl w:val="97CE32BC"/>
    <w:lvl w:ilvl="0" w:tplc="5B7034A4">
      <w:start w:val="1"/>
      <w:numFmt w:val="bullet"/>
      <w:lvlText w:val=""/>
      <w:lvlJc w:val="left"/>
      <w:pPr>
        <w:tabs>
          <w:tab w:val="num" w:pos="1511"/>
        </w:tabs>
        <w:ind w:left="1511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1"/>
        </w:tabs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1"/>
        </w:tabs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1"/>
        </w:tabs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1"/>
        </w:tabs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1"/>
        </w:tabs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1"/>
        </w:tabs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1"/>
        </w:tabs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1"/>
        </w:tabs>
        <w:ind w:left="6551" w:hanging="360"/>
      </w:pPr>
      <w:rPr>
        <w:rFonts w:ascii="Wingdings" w:hAnsi="Wingdings" w:hint="default"/>
      </w:rPr>
    </w:lvl>
  </w:abstractNum>
  <w:abstractNum w:abstractNumId="23">
    <w:nsid w:val="53EB15C5"/>
    <w:multiLevelType w:val="hybridMultilevel"/>
    <w:tmpl w:val="3384C01E"/>
    <w:lvl w:ilvl="0" w:tplc="77D8F67C">
      <w:start w:val="1"/>
      <w:numFmt w:val="bullet"/>
      <w:lvlText w:val=""/>
      <w:lvlJc w:val="left"/>
      <w:pPr>
        <w:ind w:left="1287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68F7D86"/>
    <w:multiLevelType w:val="hybridMultilevel"/>
    <w:tmpl w:val="B8763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2545B9"/>
    <w:multiLevelType w:val="hybridMultilevel"/>
    <w:tmpl w:val="2D1C0D8A"/>
    <w:lvl w:ilvl="0" w:tplc="A1E8BD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567949"/>
    <w:multiLevelType w:val="hybridMultilevel"/>
    <w:tmpl w:val="82D81FE0"/>
    <w:lvl w:ilvl="0" w:tplc="57DACB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B5751E"/>
    <w:multiLevelType w:val="hybridMultilevel"/>
    <w:tmpl w:val="9F224F2E"/>
    <w:lvl w:ilvl="0" w:tplc="BE4CE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2F195C"/>
    <w:multiLevelType w:val="hybridMultilevel"/>
    <w:tmpl w:val="0F9064BE"/>
    <w:lvl w:ilvl="0" w:tplc="BE4CE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060DBD"/>
    <w:multiLevelType w:val="hybridMultilevel"/>
    <w:tmpl w:val="AF5CDCC2"/>
    <w:lvl w:ilvl="0" w:tplc="5B7034A4">
      <w:start w:val="1"/>
      <w:numFmt w:val="bullet"/>
      <w:lvlText w:val=""/>
      <w:lvlJc w:val="left"/>
      <w:pPr>
        <w:tabs>
          <w:tab w:val="num" w:pos="1494"/>
        </w:tabs>
        <w:ind w:left="1494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31">
    <w:nsid w:val="79E922EA"/>
    <w:multiLevelType w:val="hybridMultilevel"/>
    <w:tmpl w:val="336649CA"/>
    <w:lvl w:ilvl="0" w:tplc="57DACB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CF338D"/>
    <w:multiLevelType w:val="hybridMultilevel"/>
    <w:tmpl w:val="AB1CDCA0"/>
    <w:lvl w:ilvl="0" w:tplc="57DACB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E24679"/>
    <w:multiLevelType w:val="hybridMultilevel"/>
    <w:tmpl w:val="8F9E4A4A"/>
    <w:lvl w:ilvl="0" w:tplc="BE4CE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29"/>
  </w:num>
  <w:num w:numId="5">
    <w:abstractNumId w:val="14"/>
  </w:num>
  <w:num w:numId="6">
    <w:abstractNumId w:val="9"/>
  </w:num>
  <w:num w:numId="7">
    <w:abstractNumId w:val="28"/>
  </w:num>
  <w:num w:numId="8">
    <w:abstractNumId w:val="7"/>
  </w:num>
  <w:num w:numId="9">
    <w:abstractNumId w:val="0"/>
  </w:num>
  <w:num w:numId="10">
    <w:abstractNumId w:val="25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5"/>
  </w:num>
  <w:num w:numId="1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</w:num>
  <w:num w:numId="20">
    <w:abstractNumId w:val="19"/>
  </w:num>
  <w:num w:numId="21">
    <w:abstractNumId w:val="17"/>
  </w:num>
  <w:num w:numId="22">
    <w:abstractNumId w:val="16"/>
  </w:num>
  <w:num w:numId="23">
    <w:abstractNumId w:val="10"/>
  </w:num>
  <w:num w:numId="24">
    <w:abstractNumId w:val="4"/>
  </w:num>
  <w:num w:numId="25">
    <w:abstractNumId w:val="22"/>
  </w:num>
  <w:num w:numId="26">
    <w:abstractNumId w:val="21"/>
  </w:num>
  <w:num w:numId="27">
    <w:abstractNumId w:val="30"/>
  </w:num>
  <w:num w:numId="28">
    <w:abstractNumId w:val="32"/>
  </w:num>
  <w:num w:numId="29">
    <w:abstractNumId w:val="6"/>
  </w:num>
  <w:num w:numId="30">
    <w:abstractNumId w:val="20"/>
  </w:num>
  <w:num w:numId="31">
    <w:abstractNumId w:val="31"/>
  </w:num>
  <w:num w:numId="32">
    <w:abstractNumId w:val="13"/>
  </w:num>
  <w:num w:numId="33">
    <w:abstractNumId w:val="18"/>
  </w:num>
  <w:num w:numId="34">
    <w:abstractNumId w:val="5"/>
  </w:num>
  <w:num w:numId="3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C7B91"/>
    <w:rsid w:val="000B5F95"/>
    <w:rsid w:val="000B7FDC"/>
    <w:rsid w:val="00187D94"/>
    <w:rsid w:val="001B1527"/>
    <w:rsid w:val="002C68C8"/>
    <w:rsid w:val="002E09EB"/>
    <w:rsid w:val="00315F6A"/>
    <w:rsid w:val="003830FA"/>
    <w:rsid w:val="00412550"/>
    <w:rsid w:val="004B69E3"/>
    <w:rsid w:val="005116E1"/>
    <w:rsid w:val="0052490B"/>
    <w:rsid w:val="00667893"/>
    <w:rsid w:val="006C275C"/>
    <w:rsid w:val="006D5C03"/>
    <w:rsid w:val="006F226F"/>
    <w:rsid w:val="008143FE"/>
    <w:rsid w:val="008C7B91"/>
    <w:rsid w:val="008F2D2D"/>
    <w:rsid w:val="00963B0C"/>
    <w:rsid w:val="00A47C96"/>
    <w:rsid w:val="00B06B94"/>
    <w:rsid w:val="00B16720"/>
    <w:rsid w:val="00BD30A4"/>
    <w:rsid w:val="00CE4F95"/>
    <w:rsid w:val="00E13CC8"/>
    <w:rsid w:val="00EA7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27"/>
  </w:style>
  <w:style w:type="paragraph" w:styleId="1">
    <w:name w:val="heading 1"/>
    <w:basedOn w:val="a"/>
    <w:next w:val="a"/>
    <w:link w:val="10"/>
    <w:qFormat/>
    <w:rsid w:val="008C7B9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7B91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8C7B9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8C7B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8C7B91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semiHidden/>
    <w:unhideWhenUsed/>
    <w:rsid w:val="008C7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qFormat/>
    <w:rsid w:val="008C7B91"/>
    <w:rPr>
      <w:b/>
      <w:bCs/>
    </w:rPr>
  </w:style>
  <w:style w:type="paragraph" w:customStyle="1" w:styleId="Default">
    <w:name w:val="Default"/>
    <w:rsid w:val="008C7B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8C7B91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5116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116E1"/>
  </w:style>
  <w:style w:type="paragraph" w:styleId="aa">
    <w:name w:val="footer"/>
    <w:basedOn w:val="a"/>
    <w:link w:val="ab"/>
    <w:uiPriority w:val="99"/>
    <w:unhideWhenUsed/>
    <w:rsid w:val="005116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116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calplane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edwedi.ru/.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11</Pages>
  <Words>3045</Words>
  <Characters>17358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ЦК</dc:creator>
  <cp:keywords/>
  <dc:description/>
  <cp:lastModifiedBy>Библиотека</cp:lastModifiedBy>
  <cp:revision>14</cp:revision>
  <dcterms:created xsi:type="dcterms:W3CDTF">2016-06-22T05:30:00Z</dcterms:created>
  <dcterms:modified xsi:type="dcterms:W3CDTF">2017-10-27T05:54:00Z</dcterms:modified>
</cp:coreProperties>
</file>